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4C09E" w14:textId="77777777" w:rsidR="00C0251F" w:rsidRPr="00E710AF" w:rsidRDefault="00C0251F">
      <w:pPr>
        <w:pStyle w:val="Sidehoved"/>
        <w:tabs>
          <w:tab w:val="clear" w:pos="4819"/>
          <w:tab w:val="clear" w:pos="9638"/>
        </w:tabs>
        <w:rPr>
          <w:rFonts w:ascii="Calibri" w:hAnsi="Calibri" w:cs="Calibri"/>
          <w:sz w:val="22"/>
          <w:szCs w:val="22"/>
        </w:rPr>
      </w:pPr>
    </w:p>
    <w:p w14:paraId="1E8E3CFA" w14:textId="77777777" w:rsidR="00C0251F" w:rsidRPr="00E710AF" w:rsidRDefault="00C0251F">
      <w:pPr>
        <w:rPr>
          <w:rFonts w:ascii="Calibri" w:hAnsi="Calibri" w:cs="Calibri"/>
          <w:sz w:val="22"/>
          <w:szCs w:val="22"/>
        </w:rPr>
      </w:pPr>
    </w:p>
    <w:p w14:paraId="51C5F28D" w14:textId="77777777" w:rsidR="00C0251F" w:rsidRPr="00E710AF" w:rsidRDefault="00C0251F">
      <w:pPr>
        <w:rPr>
          <w:rFonts w:ascii="Calibri" w:hAnsi="Calibri" w:cs="Calibri"/>
          <w:sz w:val="22"/>
          <w:szCs w:val="22"/>
        </w:rPr>
      </w:pPr>
    </w:p>
    <w:p w14:paraId="31F6D9C0" w14:textId="77777777" w:rsidR="00C0251F" w:rsidRPr="00E710AF" w:rsidRDefault="00C0251F" w:rsidP="00196E9A">
      <w:pPr>
        <w:pStyle w:val="Overskrift1"/>
        <w:rPr>
          <w:rFonts w:ascii="Calibri" w:hAnsi="Calibri" w:cs="Calibri"/>
          <w:sz w:val="22"/>
          <w:szCs w:val="22"/>
        </w:rPr>
      </w:pPr>
    </w:p>
    <w:p w14:paraId="660C5C03" w14:textId="77777777" w:rsidR="00C0251F" w:rsidRPr="00E710AF" w:rsidRDefault="00C0251F" w:rsidP="00196E9A">
      <w:pPr>
        <w:pStyle w:val="Overskrift1"/>
        <w:ind w:left="1304" w:firstLine="1304"/>
        <w:jc w:val="left"/>
        <w:rPr>
          <w:rFonts w:ascii="Calibri" w:hAnsi="Calibri" w:cs="Calibri"/>
          <w:sz w:val="22"/>
          <w:szCs w:val="22"/>
        </w:rPr>
      </w:pPr>
      <w:r w:rsidRPr="00E710AF">
        <w:rPr>
          <w:rFonts w:ascii="Calibri" w:hAnsi="Calibri" w:cs="Calibri"/>
          <w:sz w:val="22"/>
          <w:szCs w:val="22"/>
        </w:rPr>
        <w:t>KONSULENTAFTALE</w:t>
      </w:r>
    </w:p>
    <w:p w14:paraId="0332C0F3" w14:textId="77777777" w:rsidR="00C0251F" w:rsidRPr="00E710AF" w:rsidRDefault="00C0251F">
      <w:pPr>
        <w:pStyle w:val="Sidehoved"/>
        <w:tabs>
          <w:tab w:val="clear" w:pos="4819"/>
          <w:tab w:val="clear" w:pos="9638"/>
        </w:tabs>
        <w:rPr>
          <w:rFonts w:ascii="Calibri" w:hAnsi="Calibri" w:cs="Calibri"/>
          <w:sz w:val="22"/>
          <w:szCs w:val="22"/>
        </w:rPr>
      </w:pPr>
    </w:p>
    <w:p w14:paraId="4D20E64B" w14:textId="77777777" w:rsidR="00C0251F" w:rsidRPr="00E710AF" w:rsidRDefault="00C0251F" w:rsidP="00196E9A">
      <w:pPr>
        <w:pStyle w:val="Overskrift1"/>
        <w:rPr>
          <w:rFonts w:ascii="Calibri" w:hAnsi="Calibri" w:cs="Calibri"/>
          <w:sz w:val="22"/>
          <w:szCs w:val="22"/>
        </w:rPr>
      </w:pPr>
    </w:p>
    <w:p w14:paraId="022FB80C" w14:textId="77777777" w:rsidR="00C0251F" w:rsidRPr="00E710AF" w:rsidRDefault="00C0251F">
      <w:pPr>
        <w:jc w:val="center"/>
        <w:rPr>
          <w:rFonts w:ascii="Calibri" w:hAnsi="Calibri" w:cs="Calibri"/>
          <w:sz w:val="22"/>
          <w:szCs w:val="22"/>
        </w:rPr>
      </w:pPr>
    </w:p>
    <w:p w14:paraId="7BB464F2" w14:textId="77777777" w:rsidR="00C0251F" w:rsidRPr="00E710AF" w:rsidRDefault="00C0251F">
      <w:pPr>
        <w:rPr>
          <w:rFonts w:ascii="Calibri" w:hAnsi="Calibri" w:cs="Calibri"/>
          <w:sz w:val="22"/>
          <w:szCs w:val="22"/>
        </w:rPr>
      </w:pPr>
    </w:p>
    <w:p w14:paraId="529187C9" w14:textId="77777777" w:rsidR="00C0251F" w:rsidRPr="00E710AF" w:rsidRDefault="00C0251F">
      <w:pPr>
        <w:pStyle w:val="Brdtekst"/>
        <w:rPr>
          <w:rFonts w:ascii="Calibri" w:hAnsi="Calibri" w:cs="Calibri"/>
          <w:sz w:val="22"/>
          <w:szCs w:val="22"/>
        </w:rPr>
      </w:pPr>
      <w:r w:rsidRPr="00E710AF">
        <w:rPr>
          <w:rFonts w:ascii="Calibri" w:hAnsi="Calibri" w:cs="Calibri"/>
          <w:sz w:val="22"/>
          <w:szCs w:val="22"/>
        </w:rPr>
        <w:sym w:font="Symbol" w:char="F05B"/>
      </w:r>
      <w:r w:rsidRPr="00E710AF">
        <w:rPr>
          <w:rFonts w:ascii="Calibri" w:hAnsi="Calibri" w:cs="Calibri"/>
          <w:i/>
          <w:iCs/>
          <w:sz w:val="22"/>
          <w:szCs w:val="22"/>
        </w:rPr>
        <w:t>Note:</w:t>
      </w:r>
      <w:r w:rsidRPr="00E710AF">
        <w:rPr>
          <w:rFonts w:ascii="Calibri" w:hAnsi="Calibri" w:cs="Calibri"/>
          <w:sz w:val="22"/>
          <w:szCs w:val="22"/>
        </w:rPr>
        <w:t xml:space="preserve"> </w:t>
      </w:r>
      <w:r w:rsidRPr="00E710AF">
        <w:rPr>
          <w:rFonts w:ascii="Calibri" w:hAnsi="Calibri" w:cs="Calibri"/>
          <w:i/>
          <w:iCs/>
          <w:sz w:val="22"/>
          <w:szCs w:val="22"/>
        </w:rPr>
        <w:t>Bemærk at alle steder, hvor teksten er markeret med kursiv, skal der indsættes oplysninger, foretages et valg mellem flere muligheder eller foretages et til – eller fravalg.</w:t>
      </w:r>
      <w:r w:rsidR="00AE38E0" w:rsidRPr="00E710AF">
        <w:rPr>
          <w:rFonts w:ascii="Calibri" w:hAnsi="Calibri" w:cs="Calibri"/>
          <w:i/>
          <w:iCs/>
          <w:sz w:val="22"/>
          <w:szCs w:val="22"/>
        </w:rPr>
        <w:t xml:space="preserve"> Slet eventuelt afsnit, som ikke er relevante</w:t>
      </w:r>
      <w:r w:rsidRPr="00E710AF">
        <w:rPr>
          <w:rFonts w:ascii="Calibri" w:hAnsi="Calibri" w:cs="Calibri"/>
          <w:sz w:val="22"/>
          <w:szCs w:val="22"/>
        </w:rPr>
        <w:t>]</w:t>
      </w:r>
    </w:p>
    <w:p w14:paraId="3412FBC4" w14:textId="77777777" w:rsidR="00C0251F" w:rsidRPr="00E710AF" w:rsidRDefault="00C0251F">
      <w:pPr>
        <w:rPr>
          <w:rFonts w:ascii="Calibri" w:hAnsi="Calibri" w:cs="Calibri"/>
          <w:b/>
          <w:caps/>
          <w:spacing w:val="40"/>
          <w:sz w:val="22"/>
          <w:szCs w:val="22"/>
        </w:rPr>
      </w:pPr>
    </w:p>
    <w:p w14:paraId="57516E8F" w14:textId="77777777" w:rsidR="00C0251F" w:rsidRPr="00E710AF" w:rsidRDefault="00C0251F" w:rsidP="00196E9A">
      <w:pPr>
        <w:pStyle w:val="Overskrift1"/>
        <w:rPr>
          <w:rFonts w:ascii="Calibri" w:hAnsi="Calibri" w:cs="Calibri"/>
          <w:sz w:val="22"/>
          <w:szCs w:val="22"/>
        </w:rPr>
      </w:pPr>
      <w:r w:rsidRPr="00E710AF">
        <w:rPr>
          <w:rFonts w:ascii="Calibri" w:hAnsi="Calibri" w:cs="Calibri"/>
          <w:sz w:val="22"/>
          <w:szCs w:val="22"/>
        </w:rPr>
        <w:br w:type="page"/>
      </w:r>
      <w:r w:rsidRPr="00E710AF">
        <w:rPr>
          <w:rFonts w:ascii="Calibri" w:hAnsi="Calibri" w:cs="Calibri"/>
          <w:sz w:val="22"/>
          <w:szCs w:val="22"/>
        </w:rPr>
        <w:lastRenderedPageBreak/>
        <w:t>KONSULENTAFTALE</w:t>
      </w:r>
    </w:p>
    <w:p w14:paraId="6A0B546A" w14:textId="77777777" w:rsidR="00C0251F" w:rsidRPr="00E710AF" w:rsidRDefault="00C0251F">
      <w:pPr>
        <w:rPr>
          <w:rFonts w:ascii="Calibri" w:hAnsi="Calibri" w:cs="Calibri"/>
          <w:sz w:val="22"/>
          <w:szCs w:val="22"/>
        </w:rPr>
      </w:pPr>
    </w:p>
    <w:p w14:paraId="4FB258FF" w14:textId="77777777" w:rsidR="00C0251F" w:rsidRPr="00E710AF" w:rsidRDefault="00C0251F">
      <w:pPr>
        <w:rPr>
          <w:rFonts w:ascii="Calibri" w:hAnsi="Calibri" w:cs="Calibri"/>
          <w:sz w:val="22"/>
          <w:szCs w:val="22"/>
        </w:rPr>
      </w:pPr>
    </w:p>
    <w:p w14:paraId="080D1D76" w14:textId="77777777" w:rsidR="00C0251F" w:rsidRPr="00E710AF" w:rsidRDefault="00C0251F">
      <w:pPr>
        <w:rPr>
          <w:rFonts w:ascii="Calibri" w:hAnsi="Calibri" w:cs="Calibri"/>
          <w:sz w:val="22"/>
          <w:szCs w:val="22"/>
        </w:rPr>
      </w:pPr>
    </w:p>
    <w:p w14:paraId="7A2FDDC7" w14:textId="77777777" w:rsidR="00C0251F" w:rsidRPr="00E710AF" w:rsidRDefault="00C0251F">
      <w:pPr>
        <w:rPr>
          <w:rFonts w:ascii="Calibri" w:hAnsi="Calibri" w:cs="Calibri"/>
          <w:sz w:val="22"/>
          <w:szCs w:val="22"/>
        </w:rPr>
      </w:pPr>
    </w:p>
    <w:p w14:paraId="195C180D" w14:textId="77777777" w:rsidR="00C0251F" w:rsidRPr="00E710AF" w:rsidRDefault="00C0251F">
      <w:pPr>
        <w:pStyle w:val="Sidehoved"/>
        <w:tabs>
          <w:tab w:val="clear" w:pos="4819"/>
          <w:tab w:val="clear" w:pos="9638"/>
        </w:tabs>
        <w:rPr>
          <w:rFonts w:ascii="Calibri" w:hAnsi="Calibri" w:cs="Calibri"/>
          <w:sz w:val="22"/>
          <w:szCs w:val="22"/>
        </w:rPr>
      </w:pPr>
      <w:r w:rsidRPr="00E710AF">
        <w:rPr>
          <w:rFonts w:ascii="Calibri" w:hAnsi="Calibri" w:cs="Calibri"/>
          <w:sz w:val="22"/>
          <w:szCs w:val="22"/>
        </w:rPr>
        <w:t>Mellem undertegnede</w:t>
      </w:r>
    </w:p>
    <w:p w14:paraId="7D136ED4" w14:textId="77777777" w:rsidR="00C0251F" w:rsidRPr="00E710AF" w:rsidRDefault="00C0251F">
      <w:pPr>
        <w:ind w:left="2608" w:firstLine="86"/>
        <w:rPr>
          <w:rFonts w:ascii="Calibri" w:hAnsi="Calibri" w:cs="Calibri"/>
          <w:sz w:val="22"/>
          <w:szCs w:val="22"/>
        </w:rPr>
      </w:pPr>
      <w:r w:rsidRPr="00E710AF">
        <w:rPr>
          <w:rFonts w:ascii="Calibri" w:hAnsi="Calibri" w:cs="Calibri"/>
          <w:sz w:val="22"/>
          <w:szCs w:val="22"/>
        </w:rPr>
        <w:t>[</w:t>
      </w:r>
      <w:r w:rsidRPr="00E710AF">
        <w:rPr>
          <w:rFonts w:ascii="Calibri" w:hAnsi="Calibri" w:cs="Calibri"/>
          <w:i/>
          <w:iCs/>
          <w:sz w:val="22"/>
          <w:szCs w:val="22"/>
        </w:rPr>
        <w:t>indsæt navn</w:t>
      </w:r>
      <w:r w:rsidRPr="00E710AF">
        <w:rPr>
          <w:rFonts w:ascii="Calibri" w:hAnsi="Calibri" w:cs="Calibri"/>
          <w:sz w:val="22"/>
          <w:szCs w:val="22"/>
        </w:rPr>
        <w:t>]</w:t>
      </w:r>
    </w:p>
    <w:p w14:paraId="6D8FBF7D" w14:textId="77777777" w:rsidR="00C0251F" w:rsidRPr="00E710AF" w:rsidRDefault="00C0251F">
      <w:pPr>
        <w:ind w:left="2608" w:firstLine="86"/>
        <w:rPr>
          <w:rFonts w:ascii="Calibri" w:hAnsi="Calibri" w:cs="Calibri"/>
          <w:sz w:val="22"/>
          <w:szCs w:val="22"/>
        </w:rPr>
      </w:pPr>
      <w:r w:rsidRPr="00E710AF">
        <w:rPr>
          <w:rFonts w:ascii="Calibri" w:hAnsi="Calibri" w:cs="Calibri"/>
          <w:sz w:val="22"/>
          <w:szCs w:val="22"/>
        </w:rPr>
        <w:t>[</w:t>
      </w:r>
      <w:r w:rsidRPr="00E710AF">
        <w:rPr>
          <w:rFonts w:ascii="Calibri" w:hAnsi="Calibri" w:cs="Calibri"/>
          <w:i/>
          <w:iCs/>
          <w:sz w:val="22"/>
          <w:szCs w:val="22"/>
        </w:rPr>
        <w:t>indsæt adresse</w:t>
      </w:r>
      <w:r w:rsidRPr="00E710AF">
        <w:rPr>
          <w:rFonts w:ascii="Calibri" w:hAnsi="Calibri" w:cs="Calibri"/>
          <w:sz w:val="22"/>
          <w:szCs w:val="22"/>
        </w:rPr>
        <w:t>]</w:t>
      </w:r>
    </w:p>
    <w:p w14:paraId="3EB1FDA5" w14:textId="77777777" w:rsidR="00C0251F" w:rsidRPr="00E710AF" w:rsidRDefault="00C0251F">
      <w:pPr>
        <w:ind w:left="2694"/>
        <w:rPr>
          <w:rFonts w:ascii="Calibri" w:hAnsi="Calibri" w:cs="Calibri"/>
          <w:sz w:val="22"/>
          <w:szCs w:val="22"/>
        </w:rPr>
      </w:pPr>
      <w:r w:rsidRPr="00E710AF">
        <w:rPr>
          <w:rFonts w:ascii="Calibri" w:hAnsi="Calibri" w:cs="Calibri"/>
          <w:sz w:val="22"/>
          <w:szCs w:val="22"/>
        </w:rPr>
        <w:t>[</w:t>
      </w:r>
      <w:r w:rsidRPr="00E710AF">
        <w:rPr>
          <w:rFonts w:ascii="Calibri" w:hAnsi="Calibri" w:cs="Calibri"/>
          <w:i/>
          <w:iCs/>
          <w:sz w:val="22"/>
          <w:szCs w:val="22"/>
        </w:rPr>
        <w:t>indsæt by &amp; postnummer</w:t>
      </w:r>
      <w:r w:rsidRPr="00E710AF">
        <w:rPr>
          <w:rFonts w:ascii="Calibri" w:hAnsi="Calibri" w:cs="Calibri"/>
          <w:sz w:val="22"/>
          <w:szCs w:val="22"/>
        </w:rPr>
        <w:t>]</w:t>
      </w:r>
    </w:p>
    <w:p w14:paraId="4D5C77AF" w14:textId="77777777" w:rsidR="00C0251F" w:rsidRPr="00E710AF" w:rsidRDefault="00C0251F">
      <w:pPr>
        <w:ind w:left="3912" w:hanging="1218"/>
        <w:rPr>
          <w:rFonts w:ascii="Calibri" w:hAnsi="Calibri" w:cs="Calibri"/>
          <w:sz w:val="22"/>
          <w:szCs w:val="22"/>
        </w:rPr>
      </w:pPr>
      <w:r w:rsidRPr="00E710AF">
        <w:rPr>
          <w:rFonts w:ascii="Calibri" w:hAnsi="Calibri" w:cs="Calibri"/>
          <w:sz w:val="22"/>
          <w:szCs w:val="22"/>
        </w:rPr>
        <w:sym w:font="Symbol" w:char="F05B"/>
      </w:r>
      <w:r w:rsidRPr="00E710AF">
        <w:rPr>
          <w:rFonts w:ascii="Calibri" w:hAnsi="Calibri" w:cs="Calibri"/>
          <w:i/>
          <w:iCs/>
          <w:sz w:val="22"/>
          <w:szCs w:val="22"/>
        </w:rPr>
        <w:t>indsæt CVR-nummer</w:t>
      </w:r>
      <w:r w:rsidRPr="00E710AF">
        <w:rPr>
          <w:rFonts w:ascii="Calibri" w:hAnsi="Calibri" w:cs="Calibri"/>
          <w:sz w:val="22"/>
          <w:szCs w:val="22"/>
        </w:rPr>
        <w:sym w:font="Symbol" w:char="F05D"/>
      </w:r>
    </w:p>
    <w:p w14:paraId="6F685F1F" w14:textId="77777777" w:rsidR="00C0251F" w:rsidRPr="00E710AF" w:rsidRDefault="00C0251F">
      <w:pPr>
        <w:ind w:left="1390" w:firstLine="1304"/>
        <w:rPr>
          <w:rFonts w:ascii="Calibri" w:hAnsi="Calibri" w:cs="Calibri"/>
          <w:sz w:val="22"/>
          <w:szCs w:val="22"/>
        </w:rPr>
      </w:pPr>
    </w:p>
    <w:p w14:paraId="12160D58" w14:textId="77777777" w:rsidR="00C0251F" w:rsidRPr="00E710AF" w:rsidRDefault="00C0251F">
      <w:pPr>
        <w:ind w:left="1390" w:firstLine="1304"/>
        <w:rPr>
          <w:rFonts w:ascii="Calibri" w:hAnsi="Calibri" w:cs="Calibri"/>
          <w:sz w:val="22"/>
          <w:szCs w:val="22"/>
        </w:rPr>
      </w:pPr>
      <w:r w:rsidRPr="00E710AF">
        <w:rPr>
          <w:rFonts w:ascii="Calibri" w:hAnsi="Calibri" w:cs="Calibri"/>
          <w:sz w:val="22"/>
          <w:szCs w:val="22"/>
        </w:rPr>
        <w:t>(herefter kaldet Konsulenten)</w:t>
      </w:r>
    </w:p>
    <w:p w14:paraId="730A9DCA" w14:textId="77777777" w:rsidR="00C0251F" w:rsidRPr="00E710AF" w:rsidRDefault="00C0251F">
      <w:pPr>
        <w:ind w:left="3912" w:firstLine="1304"/>
        <w:rPr>
          <w:rFonts w:ascii="Calibri" w:hAnsi="Calibri" w:cs="Calibri"/>
          <w:sz w:val="22"/>
          <w:szCs w:val="22"/>
        </w:rPr>
      </w:pPr>
    </w:p>
    <w:p w14:paraId="795450C1" w14:textId="77777777" w:rsidR="00C0251F" w:rsidRPr="00E710AF" w:rsidRDefault="00C0251F">
      <w:pPr>
        <w:ind w:left="3912" w:firstLine="1304"/>
        <w:rPr>
          <w:rFonts w:ascii="Calibri" w:hAnsi="Calibri" w:cs="Calibri"/>
          <w:sz w:val="22"/>
          <w:szCs w:val="22"/>
        </w:rPr>
      </w:pPr>
    </w:p>
    <w:p w14:paraId="32AAFE6A" w14:textId="77777777" w:rsidR="00C0251F" w:rsidRPr="00E710AF" w:rsidRDefault="00C0251F">
      <w:pPr>
        <w:rPr>
          <w:rFonts w:ascii="Calibri" w:hAnsi="Calibri" w:cs="Calibri"/>
          <w:sz w:val="22"/>
          <w:szCs w:val="22"/>
        </w:rPr>
      </w:pPr>
      <w:r w:rsidRPr="00E710AF">
        <w:rPr>
          <w:rFonts w:ascii="Calibri" w:hAnsi="Calibri" w:cs="Calibri"/>
          <w:sz w:val="22"/>
          <w:szCs w:val="22"/>
        </w:rPr>
        <w:t>og medundertegnede</w:t>
      </w:r>
    </w:p>
    <w:p w14:paraId="64EEFD8D" w14:textId="77777777" w:rsidR="00C0251F" w:rsidRPr="00E710AF" w:rsidRDefault="00C0251F">
      <w:pPr>
        <w:pStyle w:val="Sidehoved"/>
        <w:tabs>
          <w:tab w:val="clear" w:pos="4819"/>
          <w:tab w:val="clear" w:pos="9638"/>
        </w:tabs>
        <w:rPr>
          <w:rFonts w:ascii="Calibri" w:hAnsi="Calibri" w:cs="Calibri"/>
          <w:sz w:val="22"/>
          <w:szCs w:val="22"/>
        </w:rPr>
      </w:pPr>
    </w:p>
    <w:p w14:paraId="3F81EA48" w14:textId="77777777" w:rsidR="00C0251F" w:rsidRPr="00E710AF" w:rsidRDefault="00C0251F">
      <w:pPr>
        <w:pStyle w:val="Sidehoved"/>
        <w:tabs>
          <w:tab w:val="clear" w:pos="4819"/>
          <w:tab w:val="clear" w:pos="9638"/>
        </w:tabs>
        <w:ind w:left="2694"/>
        <w:rPr>
          <w:rFonts w:ascii="Calibri" w:hAnsi="Calibri" w:cs="Calibri"/>
          <w:sz w:val="22"/>
          <w:szCs w:val="22"/>
        </w:rPr>
      </w:pPr>
      <w:r w:rsidRPr="00E710AF">
        <w:rPr>
          <w:rFonts w:ascii="Calibri" w:hAnsi="Calibri" w:cs="Calibri"/>
          <w:sz w:val="22"/>
          <w:szCs w:val="22"/>
        </w:rPr>
        <w:t>[</w:t>
      </w:r>
      <w:r w:rsidRPr="00E710AF">
        <w:rPr>
          <w:rFonts w:ascii="Calibri" w:hAnsi="Calibri" w:cs="Calibri"/>
          <w:i/>
          <w:iCs/>
          <w:sz w:val="22"/>
          <w:szCs w:val="22"/>
        </w:rPr>
        <w:t>indsæt navn</w:t>
      </w:r>
      <w:r w:rsidRPr="00E710AF">
        <w:rPr>
          <w:rFonts w:ascii="Calibri" w:hAnsi="Calibri" w:cs="Calibri"/>
          <w:sz w:val="22"/>
          <w:szCs w:val="22"/>
        </w:rPr>
        <w:t>]</w:t>
      </w:r>
    </w:p>
    <w:p w14:paraId="7605A0BF" w14:textId="77777777" w:rsidR="00C0251F" w:rsidRPr="00E710AF" w:rsidRDefault="00C0251F">
      <w:pPr>
        <w:ind w:left="2694"/>
        <w:rPr>
          <w:rFonts w:ascii="Calibri" w:hAnsi="Calibri" w:cs="Calibri"/>
          <w:sz w:val="22"/>
          <w:szCs w:val="22"/>
        </w:rPr>
      </w:pPr>
      <w:r w:rsidRPr="00E710AF">
        <w:rPr>
          <w:rFonts w:ascii="Calibri" w:hAnsi="Calibri" w:cs="Calibri"/>
          <w:sz w:val="22"/>
          <w:szCs w:val="22"/>
        </w:rPr>
        <w:t>[</w:t>
      </w:r>
      <w:r w:rsidRPr="00E710AF">
        <w:rPr>
          <w:rFonts w:ascii="Calibri" w:hAnsi="Calibri" w:cs="Calibri"/>
          <w:i/>
          <w:iCs/>
          <w:sz w:val="22"/>
          <w:szCs w:val="22"/>
        </w:rPr>
        <w:t>indsæt adresse</w:t>
      </w:r>
      <w:r w:rsidRPr="00E710AF">
        <w:rPr>
          <w:rFonts w:ascii="Calibri" w:hAnsi="Calibri" w:cs="Calibri"/>
          <w:sz w:val="22"/>
          <w:szCs w:val="22"/>
        </w:rPr>
        <w:t>]</w:t>
      </w:r>
    </w:p>
    <w:p w14:paraId="50F4C25C" w14:textId="77777777" w:rsidR="00C0251F" w:rsidRPr="00E710AF" w:rsidRDefault="00C0251F">
      <w:pPr>
        <w:ind w:firstLine="2694"/>
        <w:rPr>
          <w:rFonts w:ascii="Calibri" w:hAnsi="Calibri" w:cs="Calibri"/>
          <w:sz w:val="22"/>
          <w:szCs w:val="22"/>
        </w:rPr>
      </w:pPr>
      <w:r w:rsidRPr="00E710AF">
        <w:rPr>
          <w:rFonts w:ascii="Calibri" w:hAnsi="Calibri" w:cs="Calibri"/>
          <w:sz w:val="22"/>
          <w:szCs w:val="22"/>
        </w:rPr>
        <w:t>[</w:t>
      </w:r>
      <w:r w:rsidRPr="00E710AF">
        <w:rPr>
          <w:rFonts w:ascii="Calibri" w:hAnsi="Calibri" w:cs="Calibri"/>
          <w:i/>
          <w:iCs/>
          <w:sz w:val="22"/>
          <w:szCs w:val="22"/>
        </w:rPr>
        <w:t>indsæt by &amp; postnummer</w:t>
      </w:r>
      <w:r w:rsidRPr="00E710AF">
        <w:rPr>
          <w:rFonts w:ascii="Calibri" w:hAnsi="Calibri" w:cs="Calibri"/>
          <w:sz w:val="22"/>
          <w:szCs w:val="22"/>
        </w:rPr>
        <w:t>]</w:t>
      </w:r>
    </w:p>
    <w:p w14:paraId="58D130BE" w14:textId="77777777" w:rsidR="00C0251F" w:rsidRPr="00E710AF" w:rsidRDefault="00C0251F">
      <w:pPr>
        <w:pStyle w:val="Sidehoved"/>
        <w:tabs>
          <w:tab w:val="clear" w:pos="4819"/>
          <w:tab w:val="clear" w:pos="9638"/>
        </w:tabs>
        <w:ind w:firstLine="2694"/>
        <w:rPr>
          <w:rFonts w:ascii="Calibri" w:hAnsi="Calibri" w:cs="Calibri"/>
          <w:sz w:val="22"/>
          <w:szCs w:val="22"/>
        </w:rPr>
      </w:pPr>
      <w:r w:rsidRPr="00E710AF">
        <w:rPr>
          <w:rFonts w:ascii="Calibri" w:hAnsi="Calibri" w:cs="Calibri"/>
          <w:sz w:val="22"/>
          <w:szCs w:val="22"/>
        </w:rPr>
        <w:t>[</w:t>
      </w:r>
      <w:r w:rsidRPr="00E710AF">
        <w:rPr>
          <w:rFonts w:ascii="Calibri" w:hAnsi="Calibri" w:cs="Calibri"/>
          <w:i/>
          <w:iCs/>
          <w:sz w:val="22"/>
          <w:szCs w:val="22"/>
        </w:rPr>
        <w:t>indsæt CVR-nummer</w:t>
      </w:r>
      <w:r w:rsidRPr="00E710AF">
        <w:rPr>
          <w:rFonts w:ascii="Calibri" w:hAnsi="Calibri" w:cs="Calibri"/>
          <w:sz w:val="22"/>
          <w:szCs w:val="22"/>
        </w:rPr>
        <w:t>]</w:t>
      </w:r>
      <w:r w:rsidRPr="00E710AF">
        <w:rPr>
          <w:rFonts w:ascii="Calibri" w:hAnsi="Calibri" w:cs="Calibri"/>
          <w:sz w:val="22"/>
          <w:szCs w:val="22"/>
        </w:rPr>
        <w:tab/>
      </w:r>
    </w:p>
    <w:p w14:paraId="6C47C362" w14:textId="77777777" w:rsidR="00C0251F" w:rsidRPr="00E710AF" w:rsidRDefault="00C0251F">
      <w:pPr>
        <w:rPr>
          <w:rFonts w:ascii="Calibri" w:hAnsi="Calibri" w:cs="Calibri"/>
          <w:sz w:val="22"/>
          <w:szCs w:val="22"/>
        </w:rPr>
      </w:pPr>
    </w:p>
    <w:p w14:paraId="181F890E" w14:textId="77777777" w:rsidR="00C0251F" w:rsidRPr="00E710AF" w:rsidRDefault="00C0251F">
      <w:pPr>
        <w:ind w:left="2694"/>
        <w:rPr>
          <w:rFonts w:ascii="Calibri" w:hAnsi="Calibri" w:cs="Calibri"/>
          <w:sz w:val="22"/>
          <w:szCs w:val="22"/>
        </w:rPr>
      </w:pPr>
      <w:r w:rsidRPr="00E710AF">
        <w:rPr>
          <w:rFonts w:ascii="Calibri" w:hAnsi="Calibri" w:cs="Calibri"/>
          <w:sz w:val="22"/>
          <w:szCs w:val="22"/>
        </w:rPr>
        <w:t>(herefter kaldet Kunden)</w:t>
      </w:r>
    </w:p>
    <w:p w14:paraId="0CD99AB5" w14:textId="77777777" w:rsidR="00C0251F" w:rsidRPr="00E710AF" w:rsidRDefault="00C0251F">
      <w:pPr>
        <w:pStyle w:val="Sidehoved"/>
        <w:tabs>
          <w:tab w:val="clear" w:pos="4819"/>
          <w:tab w:val="clear" w:pos="9638"/>
        </w:tabs>
        <w:rPr>
          <w:rFonts w:ascii="Calibri" w:hAnsi="Calibri" w:cs="Calibri"/>
          <w:sz w:val="22"/>
          <w:szCs w:val="22"/>
        </w:rPr>
      </w:pPr>
    </w:p>
    <w:p w14:paraId="1310C336" w14:textId="77777777" w:rsidR="00C0251F" w:rsidRPr="00E710AF" w:rsidRDefault="00C0251F">
      <w:pPr>
        <w:rPr>
          <w:rFonts w:ascii="Calibri" w:hAnsi="Calibri" w:cs="Calibri"/>
          <w:sz w:val="22"/>
          <w:szCs w:val="22"/>
        </w:rPr>
      </w:pPr>
      <w:r w:rsidRPr="00E710AF">
        <w:rPr>
          <w:rFonts w:ascii="Calibri" w:hAnsi="Calibri" w:cs="Calibri"/>
          <w:sz w:val="22"/>
          <w:szCs w:val="22"/>
        </w:rPr>
        <w:t xml:space="preserve">er der d.d. indgået en aftale om udførelse af konsulentydelser på de i denne aftale nærmere angivne vilkår (herefter ”Aftalen”). </w:t>
      </w:r>
    </w:p>
    <w:p w14:paraId="051D9D9A" w14:textId="77777777" w:rsidR="00C0251F" w:rsidRPr="00E710AF" w:rsidRDefault="00C0251F">
      <w:pPr>
        <w:rPr>
          <w:rFonts w:ascii="Calibri" w:hAnsi="Calibri" w:cs="Calibri"/>
          <w:sz w:val="22"/>
          <w:szCs w:val="22"/>
        </w:rPr>
      </w:pPr>
    </w:p>
    <w:p w14:paraId="5C33CC26" w14:textId="77777777" w:rsidR="00C0251F" w:rsidRPr="00E710AF" w:rsidRDefault="00C0251F">
      <w:pPr>
        <w:pStyle w:val="Sidehoved"/>
        <w:tabs>
          <w:tab w:val="clear" w:pos="4819"/>
          <w:tab w:val="clear" w:pos="9638"/>
        </w:tabs>
        <w:rPr>
          <w:rFonts w:ascii="Calibri" w:hAnsi="Calibri" w:cs="Calibri"/>
          <w:sz w:val="22"/>
          <w:szCs w:val="22"/>
        </w:rPr>
      </w:pPr>
    </w:p>
    <w:p w14:paraId="4A2BB847" w14:textId="77777777" w:rsidR="00C0251F" w:rsidRPr="00E710AF" w:rsidRDefault="00C0251F">
      <w:pPr>
        <w:rPr>
          <w:rFonts w:ascii="Calibri" w:hAnsi="Calibri" w:cs="Calibri"/>
          <w:b/>
          <w:bCs/>
          <w:sz w:val="22"/>
          <w:szCs w:val="22"/>
        </w:rPr>
      </w:pPr>
      <w:r w:rsidRPr="00E710AF">
        <w:rPr>
          <w:rFonts w:ascii="Calibri" w:hAnsi="Calibri" w:cs="Calibri"/>
          <w:b/>
          <w:bCs/>
          <w:sz w:val="22"/>
          <w:szCs w:val="22"/>
        </w:rPr>
        <w:t>1.</w:t>
      </w:r>
      <w:r w:rsidRPr="00E710AF">
        <w:rPr>
          <w:rFonts w:ascii="Calibri" w:hAnsi="Calibri" w:cs="Calibri"/>
          <w:b/>
          <w:bCs/>
          <w:sz w:val="22"/>
          <w:szCs w:val="22"/>
        </w:rPr>
        <w:tab/>
      </w:r>
      <w:r w:rsidRPr="00E710AF">
        <w:rPr>
          <w:rFonts w:ascii="Calibri" w:hAnsi="Calibri" w:cs="Calibri"/>
          <w:b/>
          <w:bCs/>
          <w:spacing w:val="40"/>
          <w:sz w:val="22"/>
          <w:szCs w:val="22"/>
        </w:rPr>
        <w:t>BAGGRUND</w:t>
      </w:r>
      <w:r w:rsidRPr="00E710AF">
        <w:rPr>
          <w:rStyle w:val="Slutnotehenvisning"/>
          <w:rFonts w:ascii="Calibri" w:hAnsi="Calibri" w:cs="Calibri"/>
          <w:b/>
          <w:bCs/>
          <w:spacing w:val="40"/>
          <w:sz w:val="22"/>
          <w:szCs w:val="22"/>
        </w:rPr>
        <w:endnoteReference w:id="1"/>
      </w:r>
    </w:p>
    <w:p w14:paraId="0A4959E8" w14:textId="77777777" w:rsidR="00C0251F" w:rsidRPr="00E710AF" w:rsidRDefault="00C0251F">
      <w:pPr>
        <w:rPr>
          <w:rFonts w:ascii="Calibri" w:hAnsi="Calibri" w:cs="Calibri"/>
          <w:sz w:val="22"/>
          <w:szCs w:val="22"/>
        </w:rPr>
      </w:pPr>
    </w:p>
    <w:p w14:paraId="3B0AD227" w14:textId="77777777" w:rsidR="00C0251F" w:rsidRPr="00E710AF" w:rsidRDefault="00C0251F">
      <w:pPr>
        <w:jc w:val="both"/>
        <w:rPr>
          <w:rFonts w:ascii="Calibri" w:hAnsi="Calibri" w:cs="Calibri"/>
          <w:i/>
          <w:iCs/>
          <w:sz w:val="22"/>
          <w:szCs w:val="22"/>
        </w:rPr>
      </w:pPr>
      <w:r w:rsidRPr="00E710AF">
        <w:rPr>
          <w:rFonts w:ascii="Calibri" w:hAnsi="Calibri" w:cs="Calibri"/>
          <w:sz w:val="22"/>
          <w:szCs w:val="22"/>
        </w:rPr>
        <w:t>1.1</w:t>
      </w:r>
      <w:r w:rsidRPr="00E710AF">
        <w:rPr>
          <w:rFonts w:ascii="Calibri" w:hAnsi="Calibri" w:cs="Calibri"/>
          <w:sz w:val="22"/>
          <w:szCs w:val="22"/>
        </w:rPr>
        <w:tab/>
      </w:r>
      <w:r w:rsidRPr="00E710AF">
        <w:rPr>
          <w:rFonts w:ascii="Calibri" w:hAnsi="Calibri" w:cs="Calibri"/>
          <w:sz w:val="22"/>
          <w:szCs w:val="22"/>
        </w:rPr>
        <w:sym w:font="Symbol" w:char="F05B"/>
      </w:r>
      <w:r w:rsidRPr="00E710AF">
        <w:rPr>
          <w:rFonts w:ascii="Calibri" w:hAnsi="Calibri" w:cs="Calibri"/>
          <w:i/>
          <w:iCs/>
          <w:sz w:val="22"/>
          <w:szCs w:val="22"/>
        </w:rPr>
        <w:t>Generel beskrivelse af aftalens genstand</w:t>
      </w:r>
      <w:r w:rsidRPr="00E710AF">
        <w:rPr>
          <w:rFonts w:ascii="Calibri" w:hAnsi="Calibri" w:cs="Calibri"/>
          <w:sz w:val="22"/>
          <w:szCs w:val="22"/>
        </w:rPr>
        <w:sym w:font="Symbol" w:char="F05D"/>
      </w:r>
      <w:r w:rsidRPr="00E710AF">
        <w:rPr>
          <w:rFonts w:ascii="Calibri" w:hAnsi="Calibri" w:cs="Calibri"/>
          <w:sz w:val="22"/>
          <w:szCs w:val="22"/>
        </w:rPr>
        <w:t xml:space="preserve"> </w:t>
      </w:r>
      <w:r w:rsidRPr="00E710AF">
        <w:rPr>
          <w:rFonts w:ascii="Calibri" w:hAnsi="Calibri" w:cs="Calibri"/>
          <w:sz w:val="22"/>
          <w:szCs w:val="22"/>
        </w:rPr>
        <w:sym w:font="Symbol" w:char="F05B"/>
      </w:r>
      <w:r w:rsidRPr="00E710AF">
        <w:rPr>
          <w:rFonts w:ascii="Calibri" w:hAnsi="Calibri" w:cs="Calibri"/>
          <w:i/>
          <w:iCs/>
          <w:sz w:val="22"/>
          <w:szCs w:val="22"/>
        </w:rPr>
        <w:t>Eksempel:</w:t>
      </w:r>
      <w:r w:rsidRPr="00E710AF">
        <w:rPr>
          <w:rStyle w:val="Slutnotehenvisning"/>
          <w:rFonts w:ascii="Calibri" w:hAnsi="Calibri" w:cs="Calibri"/>
          <w:i/>
          <w:iCs/>
          <w:sz w:val="22"/>
          <w:szCs w:val="22"/>
        </w:rPr>
        <w:endnoteReference w:id="2"/>
      </w:r>
      <w:r w:rsidRPr="00E710AF">
        <w:rPr>
          <w:rFonts w:ascii="Calibri" w:hAnsi="Calibri" w:cs="Calibri"/>
          <w:i/>
          <w:iCs/>
          <w:sz w:val="22"/>
          <w:szCs w:val="22"/>
        </w:rPr>
        <w:t xml:space="preserve"> </w:t>
      </w:r>
    </w:p>
    <w:p w14:paraId="292CF6D7" w14:textId="77777777" w:rsidR="00C0251F" w:rsidRPr="00E710AF" w:rsidRDefault="00C0251F">
      <w:pPr>
        <w:ind w:left="1304"/>
        <w:jc w:val="both"/>
        <w:rPr>
          <w:rFonts w:ascii="Calibri" w:hAnsi="Calibri" w:cs="Calibri"/>
          <w:i/>
          <w:sz w:val="22"/>
          <w:szCs w:val="22"/>
        </w:rPr>
      </w:pPr>
      <w:r w:rsidRPr="00E710AF">
        <w:rPr>
          <w:rFonts w:ascii="Calibri" w:hAnsi="Calibri" w:cs="Calibri"/>
          <w:i/>
          <w:iCs/>
          <w:sz w:val="22"/>
          <w:szCs w:val="22"/>
        </w:rPr>
        <w:t xml:space="preserve">Kunden ønsker at få </w:t>
      </w:r>
      <w:r w:rsidR="00D16F36" w:rsidRPr="00E710AF">
        <w:rPr>
          <w:rFonts w:ascii="Calibri" w:hAnsi="Calibri" w:cs="Calibri"/>
          <w:i/>
          <w:iCs/>
          <w:sz w:val="22"/>
          <w:szCs w:val="22"/>
        </w:rPr>
        <w:t>analys</w:t>
      </w:r>
      <w:r w:rsidR="00414337" w:rsidRPr="00E710AF">
        <w:rPr>
          <w:rFonts w:ascii="Calibri" w:hAnsi="Calibri" w:cs="Calibri"/>
          <w:i/>
          <w:iCs/>
          <w:sz w:val="22"/>
          <w:szCs w:val="22"/>
        </w:rPr>
        <w:t>er</w:t>
      </w:r>
      <w:r w:rsidR="00D16F36" w:rsidRPr="00E710AF">
        <w:rPr>
          <w:rFonts w:ascii="Calibri" w:hAnsi="Calibri" w:cs="Calibri"/>
          <w:i/>
          <w:iCs/>
          <w:sz w:val="22"/>
          <w:szCs w:val="22"/>
        </w:rPr>
        <w:t>et afdelingens</w:t>
      </w:r>
      <w:r w:rsidR="00414337" w:rsidRPr="00E710AF">
        <w:rPr>
          <w:rFonts w:ascii="Calibri" w:hAnsi="Calibri" w:cs="Calibri"/>
          <w:i/>
          <w:iCs/>
          <w:sz w:val="22"/>
          <w:szCs w:val="22"/>
        </w:rPr>
        <w:t xml:space="preserve"> arbejdsgange med henblik på at få disse optimeret</w:t>
      </w:r>
      <w:r w:rsidRPr="00E710AF">
        <w:rPr>
          <w:rFonts w:ascii="Calibri" w:hAnsi="Calibri" w:cs="Calibri"/>
          <w:i/>
          <w:sz w:val="22"/>
          <w:szCs w:val="22"/>
        </w:rPr>
        <w:sym w:font="Symbol" w:char="F05D"/>
      </w:r>
    </w:p>
    <w:p w14:paraId="3D065353" w14:textId="77777777" w:rsidR="00C0251F" w:rsidRPr="00E710AF" w:rsidRDefault="00C0251F">
      <w:pPr>
        <w:pStyle w:val="Sidehoved"/>
        <w:tabs>
          <w:tab w:val="clear" w:pos="4819"/>
          <w:tab w:val="clear" w:pos="9638"/>
        </w:tabs>
        <w:rPr>
          <w:rFonts w:ascii="Calibri" w:hAnsi="Calibri" w:cs="Calibri"/>
          <w:sz w:val="22"/>
          <w:szCs w:val="22"/>
        </w:rPr>
      </w:pPr>
    </w:p>
    <w:p w14:paraId="36B759FD" w14:textId="77777777" w:rsidR="00C0251F" w:rsidRPr="00E710AF" w:rsidRDefault="00C0251F">
      <w:pPr>
        <w:pStyle w:val="Sidehoved"/>
        <w:tabs>
          <w:tab w:val="clear" w:pos="4819"/>
          <w:tab w:val="clear" w:pos="9638"/>
        </w:tabs>
        <w:rPr>
          <w:rFonts w:ascii="Calibri" w:hAnsi="Calibri" w:cs="Calibri"/>
          <w:sz w:val="22"/>
          <w:szCs w:val="22"/>
        </w:rPr>
      </w:pPr>
    </w:p>
    <w:p w14:paraId="330419A6" w14:textId="77777777" w:rsidR="00C0251F" w:rsidRPr="00E710AF" w:rsidRDefault="00C0251F">
      <w:pPr>
        <w:rPr>
          <w:rFonts w:ascii="Calibri" w:hAnsi="Calibri" w:cs="Calibri"/>
          <w:b/>
          <w:bCs/>
          <w:spacing w:val="40"/>
          <w:sz w:val="22"/>
          <w:szCs w:val="22"/>
        </w:rPr>
      </w:pPr>
      <w:r w:rsidRPr="00E710AF">
        <w:rPr>
          <w:rFonts w:ascii="Calibri" w:hAnsi="Calibri" w:cs="Calibri"/>
          <w:b/>
          <w:bCs/>
          <w:sz w:val="22"/>
          <w:szCs w:val="22"/>
        </w:rPr>
        <w:t>2.</w:t>
      </w:r>
      <w:r w:rsidRPr="00E710AF">
        <w:rPr>
          <w:rFonts w:ascii="Calibri" w:hAnsi="Calibri" w:cs="Calibri"/>
          <w:b/>
          <w:bCs/>
          <w:sz w:val="22"/>
          <w:szCs w:val="22"/>
        </w:rPr>
        <w:tab/>
      </w:r>
      <w:r w:rsidRPr="00E710AF">
        <w:rPr>
          <w:rFonts w:ascii="Calibri" w:hAnsi="Calibri" w:cs="Calibri"/>
          <w:b/>
          <w:bCs/>
          <w:spacing w:val="40"/>
          <w:sz w:val="22"/>
          <w:szCs w:val="22"/>
        </w:rPr>
        <w:t>BESKRIVELSE AF OPGAVEN</w:t>
      </w:r>
      <w:r w:rsidRPr="00E710AF">
        <w:rPr>
          <w:rStyle w:val="Slutnotehenvisning"/>
          <w:rFonts w:ascii="Calibri" w:hAnsi="Calibri" w:cs="Calibri"/>
          <w:spacing w:val="40"/>
          <w:sz w:val="22"/>
          <w:szCs w:val="22"/>
        </w:rPr>
        <w:endnoteReference w:id="3"/>
      </w:r>
      <w:r w:rsidRPr="00E710AF">
        <w:rPr>
          <w:rFonts w:ascii="Calibri" w:hAnsi="Calibri" w:cs="Calibri"/>
          <w:spacing w:val="40"/>
          <w:sz w:val="22"/>
          <w:szCs w:val="22"/>
        </w:rPr>
        <w:t xml:space="preserve"> </w:t>
      </w:r>
    </w:p>
    <w:p w14:paraId="3F58CDDF" w14:textId="77777777" w:rsidR="00C0251F" w:rsidRPr="00E710AF" w:rsidRDefault="00C0251F">
      <w:pPr>
        <w:rPr>
          <w:rFonts w:ascii="Calibri" w:hAnsi="Calibri" w:cs="Calibri"/>
          <w:b/>
          <w:bCs/>
          <w:sz w:val="22"/>
          <w:szCs w:val="22"/>
        </w:rPr>
      </w:pPr>
    </w:p>
    <w:p w14:paraId="4CDEB250" w14:textId="77777777" w:rsidR="00C0251F" w:rsidRPr="00E710AF" w:rsidRDefault="00C0251F">
      <w:pPr>
        <w:numPr>
          <w:ilvl w:val="1"/>
          <w:numId w:val="1"/>
        </w:numPr>
        <w:ind w:left="1304" w:hanging="1304"/>
        <w:jc w:val="both"/>
        <w:rPr>
          <w:rFonts w:ascii="Calibri" w:hAnsi="Calibri" w:cs="Calibri"/>
          <w:sz w:val="22"/>
          <w:szCs w:val="22"/>
        </w:rPr>
      </w:pPr>
      <w:r w:rsidRPr="00E710AF">
        <w:rPr>
          <w:rFonts w:ascii="Calibri" w:hAnsi="Calibri" w:cs="Calibri"/>
          <w:sz w:val="22"/>
          <w:szCs w:val="22"/>
        </w:rPr>
        <w:t>[</w:t>
      </w:r>
      <w:r w:rsidRPr="00E710AF">
        <w:rPr>
          <w:rFonts w:ascii="Calibri" w:hAnsi="Calibri" w:cs="Calibri"/>
          <w:i/>
          <w:iCs/>
          <w:sz w:val="22"/>
          <w:szCs w:val="22"/>
        </w:rPr>
        <w:t>Præcis og detaljeret beskrivelse af opgaven</w:t>
      </w:r>
      <w:r w:rsidR="00414337" w:rsidRPr="00E710AF">
        <w:rPr>
          <w:rFonts w:ascii="Calibri" w:hAnsi="Calibri" w:cs="Calibri"/>
          <w:i/>
          <w:iCs/>
          <w:sz w:val="22"/>
          <w:szCs w:val="22"/>
        </w:rPr>
        <w:t>, som eventuelt kan vedlægges som bilag</w:t>
      </w:r>
      <w:r w:rsidRPr="00E710AF">
        <w:rPr>
          <w:rFonts w:ascii="Calibri" w:hAnsi="Calibri" w:cs="Calibri"/>
          <w:sz w:val="22"/>
          <w:szCs w:val="22"/>
        </w:rPr>
        <w:t>]</w:t>
      </w:r>
    </w:p>
    <w:p w14:paraId="166B79C9" w14:textId="77777777" w:rsidR="00C0251F" w:rsidRPr="00E710AF" w:rsidRDefault="00C0251F">
      <w:pPr>
        <w:pStyle w:val="Sidehoved"/>
        <w:tabs>
          <w:tab w:val="clear" w:pos="4819"/>
          <w:tab w:val="clear" w:pos="9638"/>
        </w:tabs>
        <w:rPr>
          <w:rFonts w:ascii="Calibri" w:hAnsi="Calibri" w:cs="Calibri"/>
          <w:sz w:val="22"/>
          <w:szCs w:val="22"/>
        </w:rPr>
      </w:pPr>
    </w:p>
    <w:p w14:paraId="342BDBE0" w14:textId="77777777" w:rsidR="00C0251F" w:rsidRPr="00E710AF" w:rsidRDefault="00C0251F">
      <w:pPr>
        <w:rPr>
          <w:rFonts w:ascii="Calibri" w:hAnsi="Calibri" w:cs="Calibri"/>
          <w:sz w:val="22"/>
          <w:szCs w:val="22"/>
        </w:rPr>
      </w:pPr>
    </w:p>
    <w:p w14:paraId="119F01A3" w14:textId="77777777" w:rsidR="00C0251F" w:rsidRPr="00E710AF" w:rsidRDefault="00C0251F">
      <w:pPr>
        <w:rPr>
          <w:rFonts w:ascii="Calibri" w:hAnsi="Calibri" w:cs="Calibri"/>
          <w:b/>
          <w:bCs/>
          <w:spacing w:val="40"/>
          <w:sz w:val="22"/>
          <w:szCs w:val="22"/>
        </w:rPr>
      </w:pPr>
      <w:r w:rsidRPr="00E710AF">
        <w:rPr>
          <w:rFonts w:ascii="Calibri" w:hAnsi="Calibri" w:cs="Calibri"/>
          <w:b/>
          <w:bCs/>
          <w:sz w:val="22"/>
          <w:szCs w:val="22"/>
        </w:rPr>
        <w:t>3.</w:t>
      </w:r>
      <w:r w:rsidRPr="00E710AF">
        <w:rPr>
          <w:rFonts w:ascii="Calibri" w:hAnsi="Calibri" w:cs="Calibri"/>
          <w:b/>
          <w:bCs/>
          <w:sz w:val="22"/>
          <w:szCs w:val="22"/>
        </w:rPr>
        <w:tab/>
      </w:r>
      <w:r w:rsidRPr="00E710AF">
        <w:rPr>
          <w:rFonts w:ascii="Calibri" w:hAnsi="Calibri" w:cs="Calibri"/>
          <w:b/>
          <w:bCs/>
          <w:spacing w:val="40"/>
          <w:sz w:val="22"/>
          <w:szCs w:val="22"/>
        </w:rPr>
        <w:t>KONSULENTENS RETTIGHEDER OG FORPLIGTELSER</w:t>
      </w:r>
    </w:p>
    <w:p w14:paraId="1C0E74DA" w14:textId="77777777" w:rsidR="00C0251F" w:rsidRPr="00E710AF" w:rsidRDefault="00C0251F">
      <w:pPr>
        <w:rPr>
          <w:rFonts w:ascii="Calibri" w:hAnsi="Calibri" w:cs="Calibri"/>
          <w:b/>
          <w:bCs/>
          <w:sz w:val="22"/>
          <w:szCs w:val="22"/>
        </w:rPr>
      </w:pPr>
    </w:p>
    <w:p w14:paraId="71A5903B" w14:textId="77777777" w:rsidR="00C0251F" w:rsidRPr="00E710AF" w:rsidRDefault="00C0251F">
      <w:pPr>
        <w:pStyle w:val="Brdtekstindrykning"/>
        <w:rPr>
          <w:rFonts w:ascii="Calibri" w:hAnsi="Calibri" w:cs="Calibri"/>
          <w:sz w:val="22"/>
          <w:szCs w:val="22"/>
        </w:rPr>
      </w:pPr>
      <w:r w:rsidRPr="00E710AF">
        <w:rPr>
          <w:rFonts w:ascii="Calibri" w:hAnsi="Calibri" w:cs="Calibri"/>
          <w:sz w:val="22"/>
          <w:szCs w:val="22"/>
        </w:rPr>
        <w:t>3.1</w:t>
      </w:r>
      <w:r w:rsidRPr="00E710AF">
        <w:rPr>
          <w:rFonts w:ascii="Calibri" w:hAnsi="Calibri" w:cs="Calibri"/>
          <w:sz w:val="22"/>
          <w:szCs w:val="22"/>
        </w:rPr>
        <w:tab/>
        <w:t>Konsulenten skal udføre de aftalte opgaver i henhold til denne Aftale med tilhørende bilag.</w:t>
      </w:r>
    </w:p>
    <w:p w14:paraId="779B1ABF" w14:textId="77777777" w:rsidR="00C0251F" w:rsidRPr="00E710AF" w:rsidRDefault="00C0251F">
      <w:pPr>
        <w:ind w:left="1304" w:hanging="1304"/>
        <w:rPr>
          <w:rFonts w:ascii="Calibri" w:hAnsi="Calibri" w:cs="Calibri"/>
          <w:sz w:val="22"/>
          <w:szCs w:val="22"/>
        </w:rPr>
      </w:pPr>
    </w:p>
    <w:p w14:paraId="145E0035"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3.2</w:t>
      </w:r>
      <w:r w:rsidRPr="00E710AF">
        <w:rPr>
          <w:rFonts w:ascii="Calibri" w:hAnsi="Calibri" w:cs="Calibri"/>
          <w:sz w:val="22"/>
          <w:szCs w:val="22"/>
        </w:rPr>
        <w:tab/>
        <w:t>Konsulenten skal optræde loyalt og udelukkende varetage Kundens interesser.</w:t>
      </w:r>
    </w:p>
    <w:p w14:paraId="753ABD9A" w14:textId="77777777" w:rsidR="00C0251F" w:rsidRPr="00E710AF" w:rsidRDefault="00C0251F">
      <w:pPr>
        <w:pStyle w:val="Brdtekstindrykning"/>
        <w:rPr>
          <w:rFonts w:ascii="Calibri" w:hAnsi="Calibri" w:cs="Calibri"/>
          <w:sz w:val="22"/>
          <w:szCs w:val="22"/>
        </w:rPr>
      </w:pPr>
    </w:p>
    <w:p w14:paraId="6988C0AB" w14:textId="77777777" w:rsidR="00C0251F" w:rsidRPr="00E710AF" w:rsidRDefault="00C0251F">
      <w:pPr>
        <w:pStyle w:val="Brdtekstindrykning"/>
        <w:rPr>
          <w:rFonts w:ascii="Calibri" w:hAnsi="Calibri" w:cs="Calibri"/>
          <w:sz w:val="22"/>
          <w:szCs w:val="22"/>
        </w:rPr>
      </w:pPr>
      <w:r w:rsidRPr="00E710AF">
        <w:rPr>
          <w:rFonts w:ascii="Calibri" w:hAnsi="Calibri" w:cs="Calibri"/>
          <w:sz w:val="22"/>
          <w:szCs w:val="22"/>
        </w:rPr>
        <w:t>3.3</w:t>
      </w:r>
      <w:r w:rsidRPr="00E710AF">
        <w:rPr>
          <w:rFonts w:ascii="Calibri" w:hAnsi="Calibri" w:cs="Calibri"/>
          <w:sz w:val="22"/>
          <w:szCs w:val="22"/>
        </w:rPr>
        <w:tab/>
        <w:t xml:space="preserve">Konsulenten har inden for nærværende Aftales rammer frihed til at planlægge og tilrettelægge arbejdets udførelse, herunder arbejdstiden og stedet for udførelsen af  </w:t>
      </w:r>
    </w:p>
    <w:p w14:paraId="3E54468C" w14:textId="77777777" w:rsidR="00C0251F" w:rsidRPr="00E710AF" w:rsidRDefault="00C0251F">
      <w:pPr>
        <w:pStyle w:val="Brdtekstindrykning"/>
        <w:ind w:firstLine="0"/>
        <w:rPr>
          <w:rFonts w:ascii="Calibri" w:hAnsi="Calibri" w:cs="Calibri"/>
          <w:sz w:val="22"/>
          <w:szCs w:val="22"/>
        </w:rPr>
      </w:pPr>
      <w:r w:rsidRPr="00E710AF">
        <w:rPr>
          <w:rFonts w:ascii="Calibri" w:hAnsi="Calibri" w:cs="Calibri"/>
          <w:sz w:val="22"/>
          <w:szCs w:val="22"/>
        </w:rPr>
        <w:br w:type="page"/>
      </w:r>
      <w:r w:rsidRPr="00E710AF">
        <w:rPr>
          <w:rFonts w:ascii="Calibri" w:hAnsi="Calibri" w:cs="Calibri"/>
          <w:sz w:val="22"/>
          <w:szCs w:val="22"/>
        </w:rPr>
        <w:lastRenderedPageBreak/>
        <w:t>arbejdet. Endvidere er Konsulenten frit stillet med hensyn til, hvilke personer der skal forestå den praktiske udførelse af arbejdet.</w:t>
      </w:r>
    </w:p>
    <w:p w14:paraId="42234E50" w14:textId="77777777" w:rsidR="00C0251F" w:rsidRPr="00E710AF" w:rsidRDefault="00C0251F">
      <w:pPr>
        <w:ind w:left="1304" w:hanging="1304"/>
        <w:jc w:val="both"/>
        <w:rPr>
          <w:rFonts w:ascii="Calibri" w:hAnsi="Calibri" w:cs="Calibri"/>
          <w:sz w:val="22"/>
          <w:szCs w:val="22"/>
        </w:rPr>
      </w:pPr>
    </w:p>
    <w:p w14:paraId="5F802AA7" w14:textId="77777777" w:rsidR="00C0251F" w:rsidRPr="00E710AF" w:rsidRDefault="00C0251F">
      <w:pPr>
        <w:pStyle w:val="Brdtekstindrykning2"/>
        <w:jc w:val="both"/>
        <w:rPr>
          <w:rFonts w:ascii="Calibri" w:hAnsi="Calibri" w:cs="Calibri"/>
          <w:sz w:val="22"/>
          <w:szCs w:val="22"/>
        </w:rPr>
      </w:pPr>
      <w:r w:rsidRPr="00E710AF">
        <w:rPr>
          <w:rFonts w:ascii="Calibri" w:hAnsi="Calibri" w:cs="Calibri"/>
          <w:sz w:val="22"/>
          <w:szCs w:val="22"/>
        </w:rPr>
        <w:t>3.4</w:t>
      </w:r>
      <w:r w:rsidRPr="00E710AF">
        <w:rPr>
          <w:rFonts w:ascii="Calibri" w:hAnsi="Calibri" w:cs="Calibri"/>
          <w:sz w:val="22"/>
          <w:szCs w:val="22"/>
        </w:rPr>
        <w:tab/>
        <w:t xml:space="preserve">Indgåelsen af nærværende Aftale begrænser ikke på nogen måde Konsulentens adgang til samtidig at udføre arbejde for andre hvervgivere. </w:t>
      </w:r>
    </w:p>
    <w:p w14:paraId="52F12F78" w14:textId="77777777" w:rsidR="00C0251F" w:rsidRPr="00E710AF" w:rsidRDefault="00C0251F">
      <w:pPr>
        <w:rPr>
          <w:rFonts w:ascii="Calibri" w:hAnsi="Calibri" w:cs="Calibri"/>
          <w:sz w:val="22"/>
          <w:szCs w:val="22"/>
        </w:rPr>
      </w:pPr>
    </w:p>
    <w:p w14:paraId="09B6F087"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3.5</w:t>
      </w:r>
      <w:r w:rsidRPr="00E710AF">
        <w:rPr>
          <w:rFonts w:ascii="Calibri" w:hAnsi="Calibri" w:cs="Calibri"/>
          <w:sz w:val="22"/>
          <w:szCs w:val="22"/>
        </w:rPr>
        <w:tab/>
        <w:t>Ved opgavens afslutning er Konsulenten forpligtet til at tilbagelevere alt materiale, der er udleveret af Kunden, ligesom Konsulenten samtidig skal udlevere al dokumentation, vejledninger mv. der er udarbejdet af Konsulenten i forbindelse med opgavens løsning.</w:t>
      </w:r>
    </w:p>
    <w:p w14:paraId="4A362E07" w14:textId="77777777" w:rsidR="00C0251F" w:rsidRPr="00E710AF" w:rsidRDefault="00C0251F">
      <w:pPr>
        <w:rPr>
          <w:rFonts w:ascii="Calibri" w:hAnsi="Calibri" w:cs="Calibri"/>
          <w:sz w:val="22"/>
          <w:szCs w:val="22"/>
        </w:rPr>
      </w:pPr>
    </w:p>
    <w:p w14:paraId="1B90AB38" w14:textId="77777777" w:rsidR="00C0251F" w:rsidRPr="00E710AF" w:rsidRDefault="00C0251F">
      <w:pPr>
        <w:rPr>
          <w:rFonts w:ascii="Calibri" w:hAnsi="Calibri" w:cs="Calibri"/>
          <w:sz w:val="22"/>
          <w:szCs w:val="22"/>
        </w:rPr>
      </w:pPr>
    </w:p>
    <w:p w14:paraId="180553AB" w14:textId="77777777" w:rsidR="00C0251F" w:rsidRPr="00E710AF" w:rsidRDefault="00C0251F">
      <w:pPr>
        <w:pStyle w:val="Sidehoved"/>
        <w:tabs>
          <w:tab w:val="clear" w:pos="4819"/>
          <w:tab w:val="clear" w:pos="9638"/>
        </w:tabs>
        <w:rPr>
          <w:rFonts w:ascii="Calibri" w:hAnsi="Calibri" w:cs="Calibri"/>
          <w:b/>
          <w:bCs/>
          <w:sz w:val="22"/>
          <w:szCs w:val="22"/>
        </w:rPr>
      </w:pPr>
      <w:r w:rsidRPr="00E710AF">
        <w:rPr>
          <w:rFonts w:ascii="Calibri" w:hAnsi="Calibri" w:cs="Calibri"/>
          <w:b/>
          <w:bCs/>
          <w:sz w:val="22"/>
          <w:szCs w:val="22"/>
        </w:rPr>
        <w:t>4.</w:t>
      </w:r>
      <w:r w:rsidRPr="00E710AF">
        <w:rPr>
          <w:rFonts w:ascii="Calibri" w:hAnsi="Calibri" w:cs="Calibri"/>
          <w:b/>
          <w:bCs/>
          <w:sz w:val="22"/>
          <w:szCs w:val="22"/>
        </w:rPr>
        <w:tab/>
      </w:r>
      <w:r w:rsidRPr="00E710AF">
        <w:rPr>
          <w:rFonts w:ascii="Calibri" w:hAnsi="Calibri" w:cs="Calibri"/>
          <w:b/>
          <w:bCs/>
          <w:spacing w:val="40"/>
          <w:sz w:val="22"/>
          <w:szCs w:val="22"/>
        </w:rPr>
        <w:t>KUNDENS MEDVIRKEN</w:t>
      </w:r>
    </w:p>
    <w:p w14:paraId="1F67962C" w14:textId="77777777" w:rsidR="00C0251F" w:rsidRPr="00E710AF" w:rsidRDefault="00C0251F">
      <w:pPr>
        <w:rPr>
          <w:rFonts w:ascii="Calibri" w:hAnsi="Calibri" w:cs="Calibri"/>
          <w:sz w:val="22"/>
          <w:szCs w:val="22"/>
        </w:rPr>
      </w:pPr>
    </w:p>
    <w:p w14:paraId="63F8E1A9" w14:textId="77777777" w:rsidR="00C0251F" w:rsidRPr="00E710AF" w:rsidRDefault="00C0251F">
      <w:pPr>
        <w:pStyle w:val="Brdtekstindrykning2"/>
        <w:jc w:val="both"/>
        <w:rPr>
          <w:rFonts w:ascii="Calibri" w:hAnsi="Calibri" w:cs="Calibri"/>
          <w:sz w:val="22"/>
          <w:szCs w:val="22"/>
        </w:rPr>
      </w:pPr>
      <w:r w:rsidRPr="00E710AF">
        <w:rPr>
          <w:rFonts w:ascii="Calibri" w:hAnsi="Calibri" w:cs="Calibri"/>
          <w:sz w:val="22"/>
          <w:szCs w:val="22"/>
        </w:rPr>
        <w:t>4.1</w:t>
      </w:r>
      <w:r w:rsidRPr="00E710AF">
        <w:rPr>
          <w:rFonts w:ascii="Calibri" w:hAnsi="Calibri" w:cs="Calibri"/>
          <w:sz w:val="22"/>
          <w:szCs w:val="22"/>
        </w:rPr>
        <w:tab/>
        <w:t>Kunden stiller under opgavernes udførelse personale, dokumenter, software, diagrammer, lokaler mv. til rådighed for Konsulenten alt med henblik på at sikre, at Konsulenten har de bedst mulige vilkår i forbindelse med løsningen af opgaven.</w:t>
      </w:r>
      <w:r w:rsidRPr="00E710AF">
        <w:rPr>
          <w:rStyle w:val="Slutnotehenvisning"/>
          <w:rFonts w:ascii="Calibri" w:hAnsi="Calibri" w:cs="Calibri"/>
          <w:sz w:val="22"/>
          <w:szCs w:val="22"/>
        </w:rPr>
        <w:endnoteReference w:id="4"/>
      </w:r>
    </w:p>
    <w:p w14:paraId="5DF5FBC4" w14:textId="77777777" w:rsidR="00C0251F" w:rsidRPr="00E710AF" w:rsidRDefault="00C0251F">
      <w:pPr>
        <w:rPr>
          <w:rFonts w:ascii="Calibri" w:hAnsi="Calibri" w:cs="Calibri"/>
          <w:sz w:val="22"/>
          <w:szCs w:val="22"/>
        </w:rPr>
      </w:pPr>
    </w:p>
    <w:p w14:paraId="40C87335"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4.2</w:t>
      </w:r>
      <w:r w:rsidRPr="00E710AF">
        <w:rPr>
          <w:rFonts w:ascii="Calibri" w:hAnsi="Calibri" w:cs="Calibri"/>
          <w:sz w:val="22"/>
          <w:szCs w:val="22"/>
        </w:rPr>
        <w:tab/>
        <w:t>Kunden er forpligtet til at bistå Konsulenten med fremskaffelse af de oplysninger om Kundens virksomhed, Konsulenten måtte få brug for til opgavens løsning, herunder oplysninger om tekniske -, økonomiske - og organisatoriske forhold.</w:t>
      </w:r>
    </w:p>
    <w:p w14:paraId="64F88C65" w14:textId="77777777" w:rsidR="00C0251F" w:rsidRPr="00E710AF" w:rsidRDefault="00C0251F">
      <w:pPr>
        <w:rPr>
          <w:rFonts w:ascii="Calibri" w:hAnsi="Calibri" w:cs="Calibri"/>
          <w:sz w:val="22"/>
          <w:szCs w:val="22"/>
        </w:rPr>
      </w:pPr>
    </w:p>
    <w:p w14:paraId="2E2EFE39"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4.3</w:t>
      </w:r>
      <w:r w:rsidRPr="00E710AF">
        <w:rPr>
          <w:rFonts w:ascii="Calibri" w:hAnsi="Calibri" w:cs="Calibri"/>
          <w:sz w:val="22"/>
          <w:szCs w:val="22"/>
        </w:rPr>
        <w:tab/>
        <w:t>Kunden skal udpege en eller flere person(er), der er bemyndiget til at disponere på Kundens vegne i forhold til Konsulenten.</w:t>
      </w:r>
    </w:p>
    <w:p w14:paraId="5BDB8A07" w14:textId="77777777" w:rsidR="00C0251F" w:rsidRPr="00E710AF" w:rsidRDefault="00C0251F">
      <w:pPr>
        <w:rPr>
          <w:rFonts w:ascii="Calibri" w:hAnsi="Calibri" w:cs="Calibri"/>
          <w:sz w:val="22"/>
          <w:szCs w:val="22"/>
        </w:rPr>
      </w:pPr>
    </w:p>
    <w:p w14:paraId="104B06A9" w14:textId="77777777" w:rsidR="00C0251F" w:rsidRPr="00E710AF" w:rsidRDefault="00C0251F">
      <w:pPr>
        <w:rPr>
          <w:rFonts w:ascii="Calibri" w:hAnsi="Calibri" w:cs="Calibri"/>
          <w:sz w:val="22"/>
          <w:szCs w:val="22"/>
        </w:rPr>
      </w:pPr>
    </w:p>
    <w:p w14:paraId="294B4C40" w14:textId="77777777" w:rsidR="00C0251F" w:rsidRPr="00E710AF" w:rsidRDefault="00C0251F">
      <w:pPr>
        <w:rPr>
          <w:rFonts w:ascii="Calibri" w:hAnsi="Calibri" w:cs="Calibri"/>
          <w:b/>
          <w:bCs/>
          <w:sz w:val="22"/>
          <w:szCs w:val="22"/>
        </w:rPr>
      </w:pPr>
      <w:r w:rsidRPr="00E710AF">
        <w:rPr>
          <w:rFonts w:ascii="Calibri" w:hAnsi="Calibri" w:cs="Calibri"/>
          <w:b/>
          <w:bCs/>
          <w:sz w:val="22"/>
          <w:szCs w:val="22"/>
        </w:rPr>
        <w:t>5.</w:t>
      </w:r>
      <w:r w:rsidRPr="00E710AF">
        <w:rPr>
          <w:rFonts w:ascii="Calibri" w:hAnsi="Calibri" w:cs="Calibri"/>
          <w:b/>
          <w:bCs/>
          <w:sz w:val="22"/>
          <w:szCs w:val="22"/>
        </w:rPr>
        <w:tab/>
      </w:r>
      <w:r w:rsidRPr="00E710AF">
        <w:rPr>
          <w:rFonts w:ascii="Calibri" w:hAnsi="Calibri" w:cs="Calibri"/>
          <w:b/>
          <w:bCs/>
          <w:spacing w:val="40"/>
          <w:sz w:val="22"/>
          <w:szCs w:val="22"/>
        </w:rPr>
        <w:t>RAPPORTERING</w:t>
      </w:r>
    </w:p>
    <w:p w14:paraId="48B8F855" w14:textId="77777777" w:rsidR="00C0251F" w:rsidRPr="00E710AF" w:rsidRDefault="00C0251F">
      <w:pPr>
        <w:rPr>
          <w:rFonts w:ascii="Calibri" w:hAnsi="Calibri" w:cs="Calibri"/>
          <w:sz w:val="22"/>
          <w:szCs w:val="22"/>
        </w:rPr>
      </w:pPr>
    </w:p>
    <w:p w14:paraId="7B1BC0D9"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5.1</w:t>
      </w:r>
      <w:r w:rsidRPr="00E710AF">
        <w:rPr>
          <w:rFonts w:ascii="Calibri" w:hAnsi="Calibri" w:cs="Calibri"/>
          <w:sz w:val="22"/>
          <w:szCs w:val="22"/>
        </w:rPr>
        <w:tab/>
        <w:t>Parterne er enige om, at der hver [</w:t>
      </w:r>
      <w:r w:rsidR="00414337" w:rsidRPr="00E710AF">
        <w:rPr>
          <w:rFonts w:ascii="Calibri" w:hAnsi="Calibri" w:cs="Calibri"/>
          <w:i/>
          <w:iCs/>
          <w:sz w:val="22"/>
          <w:szCs w:val="22"/>
        </w:rPr>
        <w:t>indsæt antal</w:t>
      </w:r>
      <w:r w:rsidRPr="00E710AF">
        <w:rPr>
          <w:rFonts w:ascii="Calibri" w:hAnsi="Calibri" w:cs="Calibri"/>
          <w:i/>
          <w:iCs/>
          <w:sz w:val="22"/>
          <w:szCs w:val="22"/>
        </w:rPr>
        <w:t xml:space="preserve"> uger</w:t>
      </w:r>
      <w:r w:rsidRPr="00E710AF">
        <w:rPr>
          <w:rFonts w:ascii="Calibri" w:hAnsi="Calibri" w:cs="Calibri"/>
          <w:sz w:val="22"/>
          <w:szCs w:val="22"/>
        </w:rPr>
        <w:t>] uge skal afholdes et møde, på hvilket Konsulenten skal redegøre for status på projektet og parterne herefter i fællesskab skal drøfte gennemførelsen af eventuelle tiltag frem til afholdelsen af det næstfølgende møde.</w:t>
      </w:r>
    </w:p>
    <w:p w14:paraId="72C23B37" w14:textId="77777777" w:rsidR="00C0251F" w:rsidRPr="00E710AF" w:rsidRDefault="00C0251F">
      <w:pPr>
        <w:rPr>
          <w:rFonts w:ascii="Calibri" w:hAnsi="Calibri" w:cs="Calibri"/>
          <w:sz w:val="22"/>
          <w:szCs w:val="22"/>
        </w:rPr>
      </w:pPr>
    </w:p>
    <w:p w14:paraId="2066ACE3" w14:textId="77777777" w:rsidR="00C0251F" w:rsidRPr="00E710AF" w:rsidRDefault="00C0251F">
      <w:pPr>
        <w:rPr>
          <w:rFonts w:ascii="Calibri" w:hAnsi="Calibri" w:cs="Calibri"/>
          <w:sz w:val="22"/>
          <w:szCs w:val="22"/>
        </w:rPr>
      </w:pPr>
    </w:p>
    <w:p w14:paraId="1E033657" w14:textId="77777777" w:rsidR="00C0251F" w:rsidRPr="00E710AF" w:rsidRDefault="00C0251F">
      <w:pPr>
        <w:rPr>
          <w:rFonts w:ascii="Calibri" w:hAnsi="Calibri" w:cs="Calibri"/>
          <w:b/>
          <w:bCs/>
          <w:sz w:val="22"/>
          <w:szCs w:val="22"/>
        </w:rPr>
      </w:pPr>
      <w:r w:rsidRPr="00E710AF">
        <w:rPr>
          <w:rFonts w:ascii="Calibri" w:hAnsi="Calibri" w:cs="Calibri"/>
          <w:b/>
          <w:bCs/>
          <w:sz w:val="22"/>
          <w:szCs w:val="22"/>
        </w:rPr>
        <w:t>6.</w:t>
      </w:r>
      <w:r w:rsidRPr="00E710AF">
        <w:rPr>
          <w:rFonts w:ascii="Calibri" w:hAnsi="Calibri" w:cs="Calibri"/>
          <w:b/>
          <w:bCs/>
          <w:sz w:val="22"/>
          <w:szCs w:val="22"/>
        </w:rPr>
        <w:tab/>
      </w:r>
      <w:r w:rsidRPr="00E710AF">
        <w:rPr>
          <w:rFonts w:ascii="Calibri" w:hAnsi="Calibri" w:cs="Calibri"/>
          <w:b/>
          <w:bCs/>
          <w:spacing w:val="40"/>
          <w:sz w:val="22"/>
          <w:szCs w:val="22"/>
        </w:rPr>
        <w:t>VEDERLAG</w:t>
      </w:r>
    </w:p>
    <w:p w14:paraId="7C487215" w14:textId="77777777" w:rsidR="00C0251F" w:rsidRPr="00E710AF" w:rsidRDefault="00C0251F">
      <w:pPr>
        <w:rPr>
          <w:rFonts w:ascii="Calibri" w:hAnsi="Calibri" w:cs="Calibri"/>
          <w:sz w:val="22"/>
          <w:szCs w:val="22"/>
        </w:rPr>
      </w:pPr>
    </w:p>
    <w:p w14:paraId="024D7E9A"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6.1</w:t>
      </w:r>
      <w:r w:rsidRPr="00E710AF">
        <w:rPr>
          <w:rFonts w:ascii="Calibri" w:hAnsi="Calibri" w:cs="Calibri"/>
          <w:sz w:val="22"/>
          <w:szCs w:val="22"/>
        </w:rPr>
        <w:tab/>
      </w:r>
      <w:r w:rsidRPr="00E710AF">
        <w:rPr>
          <w:rFonts w:ascii="Calibri" w:hAnsi="Calibri" w:cs="Calibri"/>
          <w:b/>
          <w:bCs/>
          <w:sz w:val="22"/>
          <w:szCs w:val="22"/>
        </w:rPr>
        <w:t>(Alternativ 1)</w:t>
      </w:r>
      <w:r w:rsidR="00780FE1" w:rsidRPr="00E710AF">
        <w:rPr>
          <w:rFonts w:ascii="Calibri" w:hAnsi="Calibri" w:cs="Calibri"/>
          <w:sz w:val="22"/>
          <w:szCs w:val="22"/>
        </w:rPr>
        <w:t xml:space="preserve"> </w:t>
      </w:r>
      <w:r w:rsidRPr="00E710AF">
        <w:rPr>
          <w:rFonts w:ascii="Calibri" w:hAnsi="Calibri" w:cs="Calibri"/>
          <w:sz w:val="22"/>
          <w:szCs w:val="22"/>
        </w:rPr>
        <w:t>Den faste kontraktsum for udførelsen af opgaven udgør kr. [</w:t>
      </w:r>
      <w:r w:rsidRPr="00E710AF">
        <w:rPr>
          <w:rFonts w:ascii="Calibri" w:hAnsi="Calibri" w:cs="Calibri"/>
          <w:i/>
          <w:iCs/>
          <w:sz w:val="22"/>
          <w:szCs w:val="22"/>
        </w:rPr>
        <w:t>indsæt beløb</w:t>
      </w:r>
      <w:r w:rsidRPr="00E710AF">
        <w:rPr>
          <w:rFonts w:ascii="Calibri" w:hAnsi="Calibri" w:cs="Calibri"/>
          <w:sz w:val="22"/>
          <w:szCs w:val="22"/>
        </w:rPr>
        <w:t>].</w:t>
      </w:r>
      <w:r w:rsidR="00414337" w:rsidRPr="00E710AF">
        <w:rPr>
          <w:rFonts w:ascii="Calibri" w:hAnsi="Calibri" w:cs="Calibri"/>
          <w:sz w:val="22"/>
          <w:szCs w:val="22"/>
        </w:rPr>
        <w:t xml:space="preserve"> </w:t>
      </w:r>
    </w:p>
    <w:p w14:paraId="71FE8DDE" w14:textId="77777777" w:rsidR="00414337" w:rsidRPr="00E710AF" w:rsidRDefault="00414337">
      <w:pPr>
        <w:ind w:left="1304" w:hanging="1304"/>
        <w:jc w:val="both"/>
        <w:rPr>
          <w:rFonts w:ascii="Calibri" w:hAnsi="Calibri" w:cs="Calibri"/>
          <w:sz w:val="22"/>
          <w:szCs w:val="22"/>
        </w:rPr>
      </w:pPr>
      <w:r w:rsidRPr="00E710AF">
        <w:rPr>
          <w:rFonts w:ascii="Calibri" w:hAnsi="Calibri" w:cs="Calibri"/>
          <w:sz w:val="22"/>
          <w:szCs w:val="22"/>
        </w:rPr>
        <w:tab/>
        <w:t>(</w:t>
      </w:r>
      <w:r w:rsidR="00194ECF" w:rsidRPr="00E710AF">
        <w:rPr>
          <w:rFonts w:ascii="Calibri" w:hAnsi="Calibri" w:cs="Calibri"/>
          <w:b/>
          <w:sz w:val="22"/>
          <w:szCs w:val="22"/>
        </w:rPr>
        <w:t xml:space="preserve">Alternativ </w:t>
      </w:r>
      <w:r w:rsidRPr="00E710AF">
        <w:rPr>
          <w:rFonts w:ascii="Calibri" w:hAnsi="Calibri" w:cs="Calibri"/>
          <w:b/>
          <w:sz w:val="22"/>
          <w:szCs w:val="22"/>
        </w:rPr>
        <w:t>a</w:t>
      </w:r>
      <w:r w:rsidRPr="00E710AF">
        <w:rPr>
          <w:rFonts w:ascii="Calibri" w:hAnsi="Calibri" w:cs="Calibri"/>
          <w:sz w:val="22"/>
          <w:szCs w:val="22"/>
        </w:rPr>
        <w:t xml:space="preserve">) </w:t>
      </w:r>
      <w:r w:rsidR="00194ECF" w:rsidRPr="00E710AF">
        <w:rPr>
          <w:rFonts w:ascii="Calibri" w:hAnsi="Calibri" w:cs="Calibri"/>
          <w:sz w:val="22"/>
          <w:szCs w:val="22"/>
        </w:rPr>
        <w:t>Kontraktsummen udbetales i månedlige rater</w:t>
      </w:r>
      <w:r w:rsidR="00AE38E0" w:rsidRPr="00E710AF">
        <w:rPr>
          <w:rFonts w:ascii="Calibri" w:hAnsi="Calibri" w:cs="Calibri"/>
          <w:sz w:val="22"/>
          <w:szCs w:val="22"/>
        </w:rPr>
        <w:t xml:space="preserve"> som udgør kr.</w:t>
      </w:r>
      <w:r w:rsidR="00194ECF" w:rsidRPr="00E710AF">
        <w:rPr>
          <w:rFonts w:ascii="Calibri" w:hAnsi="Calibri" w:cs="Calibri"/>
          <w:sz w:val="22"/>
          <w:szCs w:val="22"/>
        </w:rPr>
        <w:t xml:space="preserve"> [i</w:t>
      </w:r>
      <w:r w:rsidR="00194ECF" w:rsidRPr="00E710AF">
        <w:rPr>
          <w:rFonts w:ascii="Calibri" w:hAnsi="Calibri" w:cs="Calibri"/>
          <w:i/>
          <w:sz w:val="22"/>
          <w:szCs w:val="22"/>
        </w:rPr>
        <w:t>ndsæt beløb</w:t>
      </w:r>
      <w:r w:rsidR="00194ECF" w:rsidRPr="00E710AF">
        <w:rPr>
          <w:rFonts w:ascii="Calibri" w:hAnsi="Calibri" w:cs="Calibri"/>
          <w:sz w:val="22"/>
          <w:szCs w:val="22"/>
        </w:rPr>
        <w:t>] og Konsulenten fremsender faktura senest den 5. i hver måned.</w:t>
      </w:r>
    </w:p>
    <w:p w14:paraId="4D957922" w14:textId="77777777" w:rsidR="00414337" w:rsidRPr="00E710AF" w:rsidRDefault="00414337" w:rsidP="00414337">
      <w:pPr>
        <w:ind w:left="1304" w:hanging="1304"/>
        <w:jc w:val="both"/>
        <w:rPr>
          <w:rFonts w:ascii="Calibri" w:hAnsi="Calibri" w:cs="Calibri"/>
          <w:sz w:val="22"/>
          <w:szCs w:val="22"/>
        </w:rPr>
      </w:pPr>
      <w:r w:rsidRPr="00E710AF">
        <w:rPr>
          <w:rFonts w:ascii="Calibri" w:hAnsi="Calibri" w:cs="Calibri"/>
          <w:sz w:val="22"/>
          <w:szCs w:val="22"/>
        </w:rPr>
        <w:tab/>
        <w:t>(</w:t>
      </w:r>
      <w:r w:rsidRPr="00E710AF">
        <w:rPr>
          <w:rFonts w:ascii="Calibri" w:hAnsi="Calibri" w:cs="Calibri"/>
          <w:b/>
          <w:sz w:val="22"/>
          <w:szCs w:val="22"/>
        </w:rPr>
        <w:t>Alternativ b)</w:t>
      </w:r>
      <w:r w:rsidRPr="00E710AF">
        <w:rPr>
          <w:rFonts w:ascii="Calibri" w:hAnsi="Calibri" w:cs="Calibri"/>
          <w:sz w:val="22"/>
          <w:szCs w:val="22"/>
        </w:rPr>
        <w:t xml:space="preserve"> Konsulenten sender en faktura efter afleveringen af opgaven.</w:t>
      </w:r>
    </w:p>
    <w:p w14:paraId="7A54E517" w14:textId="77777777" w:rsidR="00414337" w:rsidRPr="00E710AF" w:rsidRDefault="00414337">
      <w:pPr>
        <w:ind w:left="1304" w:hanging="1304"/>
        <w:jc w:val="both"/>
        <w:rPr>
          <w:rFonts w:ascii="Calibri" w:hAnsi="Calibri" w:cs="Calibri"/>
          <w:b/>
          <w:sz w:val="22"/>
          <w:szCs w:val="22"/>
        </w:rPr>
      </w:pPr>
    </w:p>
    <w:p w14:paraId="25E59818" w14:textId="77777777" w:rsidR="00C0251F" w:rsidRPr="00E710AF" w:rsidRDefault="00C0251F">
      <w:pPr>
        <w:ind w:left="1304" w:hanging="1304"/>
        <w:jc w:val="both"/>
        <w:rPr>
          <w:rFonts w:ascii="Calibri" w:hAnsi="Calibri" w:cs="Calibri"/>
          <w:sz w:val="22"/>
          <w:szCs w:val="22"/>
        </w:rPr>
      </w:pPr>
    </w:p>
    <w:p w14:paraId="7408AA8E" w14:textId="77777777" w:rsidR="00C0251F" w:rsidRPr="00E710AF" w:rsidRDefault="00414337">
      <w:pPr>
        <w:pStyle w:val="Brdtekstindrykning3"/>
        <w:jc w:val="both"/>
        <w:rPr>
          <w:rFonts w:ascii="Calibri" w:hAnsi="Calibri" w:cs="Calibri"/>
          <w:sz w:val="22"/>
          <w:szCs w:val="22"/>
        </w:rPr>
      </w:pPr>
      <w:r w:rsidRPr="00E710AF">
        <w:rPr>
          <w:rFonts w:ascii="Calibri" w:hAnsi="Calibri" w:cs="Calibri"/>
          <w:b/>
          <w:bCs/>
          <w:sz w:val="22"/>
          <w:szCs w:val="22"/>
        </w:rPr>
        <w:t>(Alternativ 2</w:t>
      </w:r>
      <w:r w:rsidR="00C0251F" w:rsidRPr="00E710AF">
        <w:rPr>
          <w:rFonts w:ascii="Calibri" w:hAnsi="Calibri" w:cs="Calibri"/>
          <w:b/>
          <w:bCs/>
          <w:sz w:val="22"/>
          <w:szCs w:val="22"/>
        </w:rPr>
        <w:t>)</w:t>
      </w:r>
      <w:r w:rsidR="00C0251F" w:rsidRPr="00E710AF">
        <w:rPr>
          <w:rFonts w:ascii="Calibri" w:hAnsi="Calibri" w:cs="Calibri"/>
          <w:sz w:val="22"/>
          <w:szCs w:val="22"/>
        </w:rPr>
        <w:t xml:space="preserve"> Konsulentens arbejde afregnes på timebasis med kr. [</w:t>
      </w:r>
      <w:r w:rsidR="00C0251F" w:rsidRPr="00E710AF">
        <w:rPr>
          <w:rFonts w:ascii="Calibri" w:hAnsi="Calibri" w:cs="Calibri"/>
          <w:i/>
          <w:iCs/>
          <w:sz w:val="22"/>
          <w:szCs w:val="22"/>
        </w:rPr>
        <w:t>indsæt beløb</w:t>
      </w:r>
      <w:r w:rsidR="00C0251F" w:rsidRPr="00E710AF">
        <w:rPr>
          <w:rFonts w:ascii="Calibri" w:hAnsi="Calibri" w:cs="Calibri"/>
          <w:sz w:val="22"/>
          <w:szCs w:val="22"/>
        </w:rPr>
        <w:t xml:space="preserve">]. Vederlaget udbetales på baggrund af Konsulentens faktura, som fremsendes til Kunden </w:t>
      </w:r>
      <w:r w:rsidR="00194ECF" w:rsidRPr="00E710AF">
        <w:rPr>
          <w:rFonts w:ascii="Calibri" w:hAnsi="Calibri" w:cs="Calibri"/>
          <w:sz w:val="22"/>
          <w:szCs w:val="22"/>
        </w:rPr>
        <w:t xml:space="preserve">senest </w:t>
      </w:r>
      <w:r w:rsidR="00C0251F" w:rsidRPr="00E710AF">
        <w:rPr>
          <w:rFonts w:ascii="Calibri" w:hAnsi="Calibri" w:cs="Calibri"/>
          <w:sz w:val="22"/>
          <w:szCs w:val="22"/>
        </w:rPr>
        <w:t xml:space="preserve">den </w:t>
      </w:r>
      <w:r w:rsidR="00194ECF" w:rsidRPr="00E710AF">
        <w:rPr>
          <w:rFonts w:ascii="Calibri" w:hAnsi="Calibri" w:cs="Calibri"/>
          <w:sz w:val="22"/>
          <w:szCs w:val="22"/>
        </w:rPr>
        <w:t>5.</w:t>
      </w:r>
      <w:r w:rsidR="00C0251F" w:rsidRPr="00E710AF">
        <w:rPr>
          <w:rFonts w:ascii="Calibri" w:hAnsi="Calibri" w:cs="Calibri"/>
          <w:sz w:val="22"/>
          <w:szCs w:val="22"/>
        </w:rPr>
        <w:t xml:space="preserve"> i hver m</w:t>
      </w:r>
      <w:r w:rsidR="00194ECF" w:rsidRPr="00E710AF">
        <w:rPr>
          <w:rFonts w:ascii="Calibri" w:hAnsi="Calibri" w:cs="Calibri"/>
          <w:sz w:val="22"/>
          <w:szCs w:val="22"/>
        </w:rPr>
        <w:t>åned.</w:t>
      </w:r>
    </w:p>
    <w:p w14:paraId="0B8401A0" w14:textId="77777777" w:rsidR="00C0251F" w:rsidRPr="00E710AF" w:rsidRDefault="00C0251F">
      <w:pPr>
        <w:ind w:left="1304" w:hanging="1304"/>
        <w:jc w:val="both"/>
        <w:rPr>
          <w:rFonts w:ascii="Calibri" w:hAnsi="Calibri" w:cs="Calibri"/>
          <w:sz w:val="22"/>
          <w:szCs w:val="22"/>
        </w:rPr>
      </w:pPr>
    </w:p>
    <w:p w14:paraId="623F0A4D" w14:textId="77777777" w:rsidR="00C0251F" w:rsidRPr="00E710AF" w:rsidRDefault="00C0251F">
      <w:pPr>
        <w:jc w:val="both"/>
        <w:rPr>
          <w:rFonts w:ascii="Calibri" w:hAnsi="Calibri" w:cs="Calibri"/>
          <w:sz w:val="22"/>
          <w:szCs w:val="22"/>
        </w:rPr>
      </w:pPr>
    </w:p>
    <w:p w14:paraId="277B0823" w14:textId="77777777" w:rsidR="00C0251F" w:rsidRPr="00E710AF" w:rsidRDefault="00194ECF">
      <w:pPr>
        <w:jc w:val="both"/>
        <w:rPr>
          <w:rFonts w:ascii="Calibri" w:hAnsi="Calibri" w:cs="Calibri"/>
          <w:sz w:val="22"/>
          <w:szCs w:val="22"/>
        </w:rPr>
      </w:pPr>
      <w:r w:rsidRPr="00E710AF">
        <w:rPr>
          <w:rFonts w:ascii="Calibri" w:hAnsi="Calibri" w:cs="Calibri"/>
          <w:sz w:val="22"/>
          <w:szCs w:val="22"/>
        </w:rPr>
        <w:t>6.2</w:t>
      </w:r>
      <w:r w:rsidR="00C0251F" w:rsidRPr="00E710AF">
        <w:rPr>
          <w:rFonts w:ascii="Calibri" w:hAnsi="Calibri" w:cs="Calibri"/>
          <w:sz w:val="22"/>
          <w:szCs w:val="22"/>
        </w:rPr>
        <w:tab/>
        <w:t xml:space="preserve">Honoreringen omfatter ikke Konsulentens udlæg samt ekstraordinære omkostninger. </w:t>
      </w:r>
    </w:p>
    <w:p w14:paraId="35F3EA3A" w14:textId="77777777" w:rsidR="00C0251F" w:rsidRPr="00E710AF" w:rsidRDefault="00C0251F">
      <w:pPr>
        <w:ind w:firstLine="1304"/>
        <w:jc w:val="both"/>
        <w:rPr>
          <w:rFonts w:ascii="Calibri" w:hAnsi="Calibri" w:cs="Calibri"/>
          <w:sz w:val="22"/>
          <w:szCs w:val="22"/>
        </w:rPr>
      </w:pPr>
      <w:r w:rsidRPr="00E710AF">
        <w:rPr>
          <w:rFonts w:ascii="Calibri" w:hAnsi="Calibri" w:cs="Calibri"/>
          <w:sz w:val="22"/>
          <w:szCs w:val="22"/>
        </w:rPr>
        <w:t>Som udlæg betragtes blandt andet:</w:t>
      </w:r>
      <w:r w:rsidRPr="00E710AF">
        <w:rPr>
          <w:rStyle w:val="Slutnotehenvisning"/>
          <w:rFonts w:ascii="Calibri" w:hAnsi="Calibri" w:cs="Calibri"/>
          <w:sz w:val="22"/>
          <w:szCs w:val="22"/>
        </w:rPr>
        <w:endnoteReference w:id="5"/>
      </w:r>
      <w:r w:rsidRPr="00E710AF">
        <w:rPr>
          <w:rFonts w:ascii="Calibri" w:hAnsi="Calibri" w:cs="Calibri"/>
          <w:sz w:val="22"/>
          <w:szCs w:val="22"/>
        </w:rPr>
        <w:t xml:space="preserve"> </w:t>
      </w:r>
    </w:p>
    <w:p w14:paraId="696D7FCB" w14:textId="77777777" w:rsidR="00C0251F" w:rsidRPr="00E710AF" w:rsidRDefault="00C0251F">
      <w:pPr>
        <w:ind w:left="2608" w:hanging="1304"/>
        <w:jc w:val="both"/>
        <w:rPr>
          <w:rFonts w:ascii="Calibri" w:hAnsi="Calibri" w:cs="Calibri"/>
          <w:sz w:val="22"/>
          <w:szCs w:val="22"/>
        </w:rPr>
      </w:pPr>
    </w:p>
    <w:p w14:paraId="28CC8EF3" w14:textId="77777777" w:rsidR="00C0251F" w:rsidRPr="00E710AF" w:rsidRDefault="00C0251F">
      <w:pPr>
        <w:ind w:left="2608" w:hanging="1304"/>
        <w:jc w:val="both"/>
        <w:rPr>
          <w:rFonts w:ascii="Calibri" w:hAnsi="Calibri" w:cs="Calibri"/>
          <w:sz w:val="22"/>
          <w:szCs w:val="22"/>
        </w:rPr>
      </w:pPr>
      <w:r w:rsidRPr="00E710AF">
        <w:rPr>
          <w:rFonts w:ascii="Calibri" w:hAnsi="Calibri" w:cs="Calibri"/>
          <w:sz w:val="22"/>
          <w:szCs w:val="22"/>
        </w:rPr>
        <w:t xml:space="preserve">a) </w:t>
      </w:r>
      <w:r w:rsidRPr="00E710AF">
        <w:rPr>
          <w:rFonts w:ascii="Calibri" w:hAnsi="Calibri" w:cs="Calibri"/>
          <w:sz w:val="22"/>
          <w:szCs w:val="22"/>
        </w:rPr>
        <w:tab/>
        <w:t>Udgifter i forbindelse med nødvendig og dokumenteret transport, rejser, ophold og fortæring.</w:t>
      </w:r>
    </w:p>
    <w:p w14:paraId="4A94D1F3" w14:textId="77777777" w:rsidR="00C0251F" w:rsidRPr="00E710AF" w:rsidRDefault="00C0251F">
      <w:pPr>
        <w:ind w:left="2608" w:hanging="1304"/>
        <w:jc w:val="both"/>
        <w:rPr>
          <w:rFonts w:ascii="Calibri" w:hAnsi="Calibri" w:cs="Calibri"/>
          <w:sz w:val="22"/>
          <w:szCs w:val="22"/>
        </w:rPr>
      </w:pPr>
    </w:p>
    <w:p w14:paraId="4A4730AB" w14:textId="77777777" w:rsidR="00C0251F" w:rsidRPr="00E710AF" w:rsidRDefault="00C0251F">
      <w:pPr>
        <w:ind w:left="2608" w:hanging="1304"/>
        <w:jc w:val="both"/>
        <w:rPr>
          <w:rFonts w:ascii="Calibri" w:hAnsi="Calibri" w:cs="Calibri"/>
          <w:sz w:val="22"/>
          <w:szCs w:val="22"/>
        </w:rPr>
      </w:pPr>
      <w:r w:rsidRPr="00E710AF">
        <w:rPr>
          <w:rFonts w:ascii="Calibri" w:hAnsi="Calibri" w:cs="Calibri"/>
          <w:sz w:val="22"/>
          <w:szCs w:val="22"/>
        </w:rPr>
        <w:lastRenderedPageBreak/>
        <w:t>b)</w:t>
      </w:r>
      <w:r w:rsidRPr="00E710AF">
        <w:rPr>
          <w:rFonts w:ascii="Calibri" w:hAnsi="Calibri" w:cs="Calibri"/>
          <w:sz w:val="22"/>
          <w:szCs w:val="22"/>
        </w:rPr>
        <w:tab/>
        <w:t xml:space="preserve">Omkostninger i forbindelse med materialer, </w:t>
      </w:r>
      <w:r w:rsidR="00194ECF" w:rsidRPr="00E710AF">
        <w:rPr>
          <w:rFonts w:ascii="Calibri" w:hAnsi="Calibri" w:cs="Calibri"/>
          <w:sz w:val="22"/>
          <w:szCs w:val="22"/>
        </w:rPr>
        <w:t>arbejdsredskaber</w:t>
      </w:r>
      <w:r w:rsidR="002E314A" w:rsidRPr="00E710AF">
        <w:rPr>
          <w:rFonts w:ascii="Calibri" w:hAnsi="Calibri" w:cs="Calibri"/>
          <w:sz w:val="22"/>
          <w:szCs w:val="22"/>
        </w:rPr>
        <w:t xml:space="preserve">, software </w:t>
      </w:r>
      <w:r w:rsidR="00780FE1" w:rsidRPr="00E710AF">
        <w:rPr>
          <w:rFonts w:ascii="Calibri" w:hAnsi="Calibri" w:cs="Calibri"/>
          <w:sz w:val="22"/>
          <w:szCs w:val="22"/>
        </w:rPr>
        <w:t xml:space="preserve"> mv. </w:t>
      </w:r>
      <w:r w:rsidRPr="00E710AF">
        <w:rPr>
          <w:rFonts w:ascii="Calibri" w:hAnsi="Calibri" w:cs="Calibri"/>
          <w:sz w:val="22"/>
          <w:szCs w:val="22"/>
        </w:rPr>
        <w:t>– efter forhåndsgodkendelse af Kunden.</w:t>
      </w:r>
    </w:p>
    <w:p w14:paraId="2822DE59" w14:textId="77777777" w:rsidR="00194ECF" w:rsidRPr="00E710AF" w:rsidRDefault="00194ECF">
      <w:pPr>
        <w:ind w:left="2608" w:hanging="1304"/>
        <w:jc w:val="both"/>
        <w:rPr>
          <w:rFonts w:ascii="Calibri" w:hAnsi="Calibri" w:cs="Calibri"/>
          <w:sz w:val="22"/>
          <w:szCs w:val="22"/>
        </w:rPr>
      </w:pPr>
    </w:p>
    <w:p w14:paraId="5CB8C815" w14:textId="77777777" w:rsidR="00194ECF" w:rsidRPr="00E710AF" w:rsidRDefault="00194ECF">
      <w:pPr>
        <w:ind w:left="2608" w:hanging="1304"/>
        <w:jc w:val="both"/>
        <w:rPr>
          <w:rFonts w:ascii="Calibri" w:hAnsi="Calibri" w:cs="Calibri"/>
          <w:sz w:val="22"/>
          <w:szCs w:val="22"/>
        </w:rPr>
      </w:pPr>
      <w:r w:rsidRPr="00E710AF">
        <w:rPr>
          <w:rFonts w:ascii="Calibri" w:hAnsi="Calibri" w:cs="Calibri"/>
          <w:sz w:val="22"/>
          <w:szCs w:val="22"/>
        </w:rPr>
        <w:t xml:space="preserve">Konsulenten fakturerer for </w:t>
      </w:r>
      <w:r w:rsidR="00AE38E0" w:rsidRPr="00E710AF">
        <w:rPr>
          <w:rFonts w:ascii="Calibri" w:hAnsi="Calibri" w:cs="Calibri"/>
          <w:sz w:val="22"/>
          <w:szCs w:val="22"/>
        </w:rPr>
        <w:t>de</w:t>
      </w:r>
      <w:r w:rsidRPr="00E710AF">
        <w:rPr>
          <w:rFonts w:ascii="Calibri" w:hAnsi="Calibri" w:cs="Calibri"/>
          <w:sz w:val="22"/>
          <w:szCs w:val="22"/>
        </w:rPr>
        <w:t xml:space="preserve"> aftalte udlæg.</w:t>
      </w:r>
    </w:p>
    <w:p w14:paraId="37E0BFF8" w14:textId="77777777" w:rsidR="00C0251F" w:rsidRPr="00E710AF" w:rsidRDefault="00C0251F">
      <w:pPr>
        <w:rPr>
          <w:rFonts w:ascii="Calibri" w:hAnsi="Calibri" w:cs="Calibri"/>
          <w:sz w:val="22"/>
          <w:szCs w:val="22"/>
        </w:rPr>
      </w:pPr>
    </w:p>
    <w:p w14:paraId="44316DFA" w14:textId="77777777" w:rsidR="00C0251F" w:rsidRPr="00E710AF" w:rsidRDefault="008C1E13">
      <w:pPr>
        <w:ind w:left="1304" w:hanging="1304"/>
        <w:jc w:val="both"/>
        <w:rPr>
          <w:rFonts w:ascii="Calibri" w:hAnsi="Calibri" w:cs="Calibri"/>
          <w:sz w:val="22"/>
          <w:szCs w:val="22"/>
        </w:rPr>
      </w:pPr>
      <w:r w:rsidRPr="00E710AF">
        <w:rPr>
          <w:rFonts w:ascii="Calibri" w:hAnsi="Calibri" w:cs="Calibri"/>
          <w:sz w:val="22"/>
          <w:szCs w:val="22"/>
        </w:rPr>
        <w:t>6.3</w:t>
      </w:r>
      <w:r w:rsidR="00C0251F" w:rsidRPr="00E710AF">
        <w:rPr>
          <w:rFonts w:ascii="Calibri" w:hAnsi="Calibri" w:cs="Calibri"/>
          <w:sz w:val="22"/>
          <w:szCs w:val="22"/>
        </w:rPr>
        <w:tab/>
        <w:t xml:space="preserve">Honoraret omfatter ikke eventuelle ekstraarbejder, som skyldes, at Kunden udvider omfanget af den oprindelige opgave eller ændrer opgavens indhold. </w:t>
      </w:r>
    </w:p>
    <w:p w14:paraId="3754E457" w14:textId="77777777" w:rsidR="00C0251F" w:rsidRPr="00E710AF" w:rsidRDefault="00C0251F">
      <w:pPr>
        <w:jc w:val="both"/>
        <w:rPr>
          <w:rFonts w:ascii="Calibri" w:hAnsi="Calibri" w:cs="Calibri"/>
          <w:sz w:val="22"/>
          <w:szCs w:val="22"/>
        </w:rPr>
      </w:pPr>
    </w:p>
    <w:p w14:paraId="4EC8B33F" w14:textId="77777777" w:rsidR="00C0251F" w:rsidRPr="00E710AF" w:rsidRDefault="008C1E13">
      <w:pPr>
        <w:ind w:left="1304" w:hanging="1304"/>
        <w:jc w:val="both"/>
        <w:rPr>
          <w:rFonts w:ascii="Calibri" w:hAnsi="Calibri" w:cs="Calibri"/>
          <w:sz w:val="22"/>
          <w:szCs w:val="22"/>
        </w:rPr>
      </w:pPr>
      <w:r w:rsidRPr="00E710AF">
        <w:rPr>
          <w:rFonts w:ascii="Calibri" w:hAnsi="Calibri" w:cs="Calibri"/>
          <w:sz w:val="22"/>
          <w:szCs w:val="22"/>
        </w:rPr>
        <w:t>6.4</w:t>
      </w:r>
      <w:r w:rsidR="00C0251F" w:rsidRPr="00E710AF">
        <w:rPr>
          <w:rFonts w:ascii="Calibri" w:hAnsi="Calibri" w:cs="Calibri"/>
          <w:sz w:val="22"/>
          <w:szCs w:val="22"/>
        </w:rPr>
        <w:tab/>
        <w:t>Konsulentens honorar forfalder til betaling 8 dage efter datoen på de af Konsulenten fremsendte fakturaer.</w:t>
      </w:r>
    </w:p>
    <w:p w14:paraId="04916955" w14:textId="77777777" w:rsidR="00C0251F" w:rsidRPr="00E710AF" w:rsidRDefault="00C0251F">
      <w:pPr>
        <w:rPr>
          <w:rFonts w:ascii="Calibri" w:hAnsi="Calibri" w:cs="Calibri"/>
          <w:sz w:val="22"/>
          <w:szCs w:val="22"/>
        </w:rPr>
      </w:pPr>
    </w:p>
    <w:p w14:paraId="59829581" w14:textId="77777777" w:rsidR="00C0251F" w:rsidRPr="00E710AF" w:rsidRDefault="008C1E13">
      <w:pPr>
        <w:jc w:val="both"/>
        <w:rPr>
          <w:rFonts w:ascii="Calibri" w:hAnsi="Calibri" w:cs="Calibri"/>
          <w:sz w:val="22"/>
          <w:szCs w:val="22"/>
        </w:rPr>
      </w:pPr>
      <w:r w:rsidRPr="00E710AF">
        <w:rPr>
          <w:rFonts w:ascii="Calibri" w:hAnsi="Calibri" w:cs="Calibri"/>
          <w:sz w:val="22"/>
          <w:szCs w:val="22"/>
        </w:rPr>
        <w:t>6.5</w:t>
      </w:r>
      <w:r w:rsidR="00C0251F" w:rsidRPr="00E710AF">
        <w:rPr>
          <w:rFonts w:ascii="Calibri" w:hAnsi="Calibri" w:cs="Calibri"/>
          <w:sz w:val="22"/>
          <w:szCs w:val="22"/>
        </w:rPr>
        <w:tab/>
        <w:t>Skyldige beløb forrentes med den til enhver tid gældende procesrente.</w:t>
      </w:r>
    </w:p>
    <w:p w14:paraId="01AE557A" w14:textId="77777777" w:rsidR="00C0251F" w:rsidRPr="00E710AF" w:rsidRDefault="00C0251F">
      <w:pPr>
        <w:jc w:val="both"/>
        <w:rPr>
          <w:rFonts w:ascii="Calibri" w:hAnsi="Calibri" w:cs="Calibri"/>
          <w:sz w:val="22"/>
          <w:szCs w:val="22"/>
        </w:rPr>
      </w:pPr>
    </w:p>
    <w:p w14:paraId="1811D41B" w14:textId="77777777" w:rsidR="00C0251F" w:rsidRPr="00E710AF" w:rsidRDefault="008C1E13">
      <w:pPr>
        <w:ind w:left="1304" w:hanging="1304"/>
        <w:jc w:val="both"/>
        <w:rPr>
          <w:rFonts w:ascii="Calibri" w:hAnsi="Calibri" w:cs="Calibri"/>
          <w:sz w:val="22"/>
          <w:szCs w:val="22"/>
        </w:rPr>
      </w:pPr>
      <w:r w:rsidRPr="00E710AF">
        <w:rPr>
          <w:rFonts w:ascii="Calibri" w:hAnsi="Calibri" w:cs="Calibri"/>
          <w:sz w:val="22"/>
          <w:szCs w:val="22"/>
        </w:rPr>
        <w:t>6.6</w:t>
      </w:r>
      <w:r w:rsidR="00C0251F" w:rsidRPr="00E710AF">
        <w:rPr>
          <w:rFonts w:ascii="Calibri" w:hAnsi="Calibri" w:cs="Calibri"/>
          <w:sz w:val="22"/>
          <w:szCs w:val="22"/>
        </w:rPr>
        <w:tab/>
        <w:t>Konsulentens honorarer og krav på refusion af udlæg og ekstraordinære omkostninger angives eksklusive moms.</w:t>
      </w:r>
    </w:p>
    <w:p w14:paraId="7F02DEC8" w14:textId="77777777" w:rsidR="00C0251F" w:rsidRPr="00E710AF" w:rsidRDefault="00C0251F">
      <w:pPr>
        <w:rPr>
          <w:rFonts w:ascii="Calibri" w:hAnsi="Calibri" w:cs="Calibri"/>
          <w:sz w:val="22"/>
          <w:szCs w:val="22"/>
        </w:rPr>
      </w:pPr>
    </w:p>
    <w:p w14:paraId="2C29A0BC" w14:textId="77777777" w:rsidR="00C0251F" w:rsidRPr="00E710AF" w:rsidRDefault="008C1E13">
      <w:pPr>
        <w:ind w:left="1304" w:hanging="1304"/>
        <w:jc w:val="both"/>
        <w:rPr>
          <w:rFonts w:ascii="Calibri" w:hAnsi="Calibri" w:cs="Calibri"/>
          <w:sz w:val="22"/>
          <w:szCs w:val="22"/>
        </w:rPr>
      </w:pPr>
      <w:r w:rsidRPr="00E710AF">
        <w:rPr>
          <w:rFonts w:ascii="Calibri" w:hAnsi="Calibri" w:cs="Calibri"/>
          <w:sz w:val="22"/>
          <w:szCs w:val="22"/>
        </w:rPr>
        <w:t>6.7</w:t>
      </w:r>
      <w:r w:rsidR="00C0251F" w:rsidRPr="00E710AF">
        <w:rPr>
          <w:rFonts w:ascii="Calibri" w:hAnsi="Calibri" w:cs="Calibri"/>
          <w:sz w:val="22"/>
          <w:szCs w:val="22"/>
        </w:rPr>
        <w:tab/>
        <w:t xml:space="preserve">Såfremt betaling ikke sker som anført, betragtes dette som væsentlig misligholdelse, jfr. Pkt. 11. Såfremt betaling ikke sker som anført er Konsulenten </w:t>
      </w:r>
      <w:r w:rsidR="00A2596D" w:rsidRPr="00E710AF">
        <w:rPr>
          <w:rFonts w:ascii="Calibri" w:hAnsi="Calibri" w:cs="Calibri"/>
          <w:sz w:val="22"/>
          <w:szCs w:val="22"/>
        </w:rPr>
        <w:t xml:space="preserve">både </w:t>
      </w:r>
      <w:r w:rsidR="00C0251F" w:rsidRPr="00E710AF">
        <w:rPr>
          <w:rFonts w:ascii="Calibri" w:hAnsi="Calibri" w:cs="Calibri"/>
          <w:sz w:val="22"/>
          <w:szCs w:val="22"/>
        </w:rPr>
        <w:t>berettiget til at stands</w:t>
      </w:r>
      <w:r w:rsidR="00A2596D" w:rsidRPr="00E710AF">
        <w:rPr>
          <w:rFonts w:ascii="Calibri" w:hAnsi="Calibri" w:cs="Calibri"/>
          <w:sz w:val="22"/>
          <w:szCs w:val="22"/>
        </w:rPr>
        <w:t xml:space="preserve">e arbejdet indtil betaling sker og til at ophæve aftalen jf. § 11. stk. 1. </w:t>
      </w:r>
    </w:p>
    <w:p w14:paraId="54080C5C" w14:textId="77777777" w:rsidR="00C0251F" w:rsidRPr="00E710AF" w:rsidRDefault="00C0251F">
      <w:pPr>
        <w:rPr>
          <w:rFonts w:ascii="Calibri" w:hAnsi="Calibri" w:cs="Calibri"/>
          <w:sz w:val="22"/>
          <w:szCs w:val="22"/>
        </w:rPr>
      </w:pPr>
    </w:p>
    <w:p w14:paraId="53CF0AE0" w14:textId="77777777" w:rsidR="00C0251F" w:rsidRPr="00E710AF" w:rsidRDefault="00C0251F">
      <w:pPr>
        <w:pStyle w:val="Sidehoved"/>
        <w:tabs>
          <w:tab w:val="clear" w:pos="4819"/>
          <w:tab w:val="clear" w:pos="9638"/>
        </w:tabs>
        <w:rPr>
          <w:rFonts w:ascii="Calibri" w:hAnsi="Calibri" w:cs="Calibri"/>
          <w:sz w:val="22"/>
          <w:szCs w:val="22"/>
        </w:rPr>
      </w:pPr>
    </w:p>
    <w:p w14:paraId="48E10AF7" w14:textId="77777777" w:rsidR="00C0251F" w:rsidRPr="00E710AF" w:rsidRDefault="00C0251F">
      <w:pPr>
        <w:rPr>
          <w:rFonts w:ascii="Calibri" w:hAnsi="Calibri" w:cs="Calibri"/>
          <w:b/>
          <w:bCs/>
          <w:sz w:val="22"/>
          <w:szCs w:val="22"/>
        </w:rPr>
      </w:pPr>
      <w:r w:rsidRPr="00E710AF">
        <w:rPr>
          <w:rFonts w:ascii="Calibri" w:hAnsi="Calibri" w:cs="Calibri"/>
          <w:b/>
          <w:bCs/>
          <w:sz w:val="22"/>
          <w:szCs w:val="22"/>
        </w:rPr>
        <w:t>7.</w:t>
      </w:r>
      <w:r w:rsidRPr="00E710AF">
        <w:rPr>
          <w:rFonts w:ascii="Calibri" w:hAnsi="Calibri" w:cs="Calibri"/>
          <w:b/>
          <w:bCs/>
          <w:sz w:val="22"/>
          <w:szCs w:val="22"/>
        </w:rPr>
        <w:tab/>
      </w:r>
      <w:r w:rsidRPr="00E710AF">
        <w:rPr>
          <w:rFonts w:ascii="Calibri" w:hAnsi="Calibri" w:cs="Calibri"/>
          <w:b/>
          <w:bCs/>
          <w:spacing w:val="40"/>
          <w:sz w:val="22"/>
          <w:szCs w:val="22"/>
        </w:rPr>
        <w:t>IMMATERIELLE RETTIGHEDER</w:t>
      </w:r>
    </w:p>
    <w:p w14:paraId="7C6E8C87" w14:textId="77777777" w:rsidR="00C0251F" w:rsidRPr="00E710AF" w:rsidRDefault="00C0251F">
      <w:pPr>
        <w:rPr>
          <w:rFonts w:ascii="Calibri" w:hAnsi="Calibri" w:cs="Calibri"/>
          <w:sz w:val="22"/>
          <w:szCs w:val="22"/>
        </w:rPr>
      </w:pPr>
    </w:p>
    <w:p w14:paraId="38121F57" w14:textId="77777777" w:rsidR="002E314A" w:rsidRPr="00E710AF" w:rsidRDefault="00C0251F">
      <w:pPr>
        <w:ind w:left="1304" w:hanging="1304"/>
        <w:jc w:val="both"/>
        <w:rPr>
          <w:rFonts w:ascii="Calibri" w:hAnsi="Calibri" w:cs="Calibri"/>
          <w:sz w:val="22"/>
          <w:szCs w:val="22"/>
        </w:rPr>
      </w:pPr>
      <w:r w:rsidRPr="00E710AF">
        <w:rPr>
          <w:rFonts w:ascii="Calibri" w:hAnsi="Calibri" w:cs="Calibri"/>
          <w:sz w:val="22"/>
          <w:szCs w:val="22"/>
        </w:rPr>
        <w:t>7.1</w:t>
      </w:r>
      <w:r w:rsidRPr="00E710AF">
        <w:rPr>
          <w:rFonts w:ascii="Calibri" w:hAnsi="Calibri" w:cs="Calibri"/>
          <w:sz w:val="22"/>
          <w:szCs w:val="22"/>
        </w:rPr>
        <w:tab/>
      </w:r>
      <w:r w:rsidR="002E314A" w:rsidRPr="00E710AF">
        <w:rPr>
          <w:rFonts w:ascii="Calibri" w:hAnsi="Calibri" w:cs="Calibri"/>
          <w:sz w:val="22"/>
          <w:szCs w:val="22"/>
        </w:rPr>
        <w:t xml:space="preserve">Konsulenten har ophavsretten til det af konsulenten i forbindelse med opgaven udarbejdede materiale. Kunden er berettiget til at anvende materialet i det omfang det er forudsat at skulle ske, når henses til opdragsgivers sædvanlige virksomhed. </w:t>
      </w:r>
    </w:p>
    <w:p w14:paraId="2A490FAB" w14:textId="77777777" w:rsidR="002E314A" w:rsidRPr="00E710AF" w:rsidRDefault="002E314A">
      <w:pPr>
        <w:ind w:left="1304" w:hanging="1304"/>
        <w:jc w:val="both"/>
        <w:rPr>
          <w:rFonts w:ascii="Calibri" w:hAnsi="Calibri" w:cs="Calibri"/>
          <w:sz w:val="22"/>
          <w:szCs w:val="22"/>
        </w:rPr>
      </w:pPr>
    </w:p>
    <w:p w14:paraId="4FEADC66" w14:textId="77777777" w:rsidR="00C0251F" w:rsidRPr="00E710AF" w:rsidRDefault="00292A62">
      <w:pPr>
        <w:ind w:left="1304" w:hanging="1304"/>
        <w:jc w:val="both"/>
        <w:rPr>
          <w:rFonts w:ascii="Calibri" w:hAnsi="Calibri" w:cs="Calibri"/>
          <w:sz w:val="22"/>
          <w:szCs w:val="22"/>
        </w:rPr>
      </w:pPr>
      <w:r w:rsidRPr="00E710AF">
        <w:rPr>
          <w:rFonts w:ascii="Calibri" w:hAnsi="Calibri" w:cs="Calibri"/>
          <w:sz w:val="22"/>
          <w:szCs w:val="22"/>
        </w:rPr>
        <w:t>7.2</w:t>
      </w:r>
      <w:r w:rsidR="00C0251F" w:rsidRPr="00E710AF">
        <w:rPr>
          <w:rFonts w:ascii="Calibri" w:hAnsi="Calibri" w:cs="Calibri"/>
          <w:sz w:val="22"/>
          <w:szCs w:val="22"/>
        </w:rPr>
        <w:tab/>
        <w:t>Konsulenten beholder rettigheder over sine ideer og opfindelser og er berettiget til at anvende ideer, opfindelser, know how og materiale til løsning af opgaver for andre kunder.</w:t>
      </w:r>
      <w:r w:rsidR="00C0251F" w:rsidRPr="00E710AF">
        <w:rPr>
          <w:rStyle w:val="Slutnotehenvisning"/>
          <w:rFonts w:ascii="Calibri" w:hAnsi="Calibri" w:cs="Calibri"/>
          <w:sz w:val="22"/>
          <w:szCs w:val="22"/>
        </w:rPr>
        <w:endnoteReference w:id="6"/>
      </w:r>
      <w:r w:rsidR="00C0251F" w:rsidRPr="00E710AF">
        <w:rPr>
          <w:rFonts w:ascii="Calibri" w:hAnsi="Calibri" w:cs="Calibri"/>
          <w:sz w:val="22"/>
          <w:szCs w:val="22"/>
        </w:rPr>
        <w:t xml:space="preserve"> </w:t>
      </w:r>
    </w:p>
    <w:p w14:paraId="001627A0" w14:textId="77777777" w:rsidR="00292A62" w:rsidRPr="00E710AF" w:rsidRDefault="00292A62">
      <w:pPr>
        <w:ind w:left="1304" w:hanging="1304"/>
        <w:jc w:val="both"/>
        <w:rPr>
          <w:rFonts w:ascii="Calibri" w:hAnsi="Calibri" w:cs="Calibri"/>
          <w:sz w:val="22"/>
          <w:szCs w:val="22"/>
        </w:rPr>
      </w:pPr>
    </w:p>
    <w:p w14:paraId="6CFACE2F" w14:textId="77777777" w:rsidR="00FC3569" w:rsidRPr="00E710AF" w:rsidRDefault="00292A62" w:rsidP="00292A62">
      <w:pPr>
        <w:ind w:left="1304" w:hanging="1304"/>
        <w:jc w:val="both"/>
        <w:rPr>
          <w:rFonts w:ascii="Calibri" w:hAnsi="Calibri" w:cs="Calibri"/>
          <w:sz w:val="22"/>
          <w:szCs w:val="22"/>
        </w:rPr>
      </w:pPr>
      <w:r w:rsidRPr="00E710AF">
        <w:rPr>
          <w:rFonts w:ascii="Calibri" w:hAnsi="Calibri" w:cs="Calibri"/>
          <w:sz w:val="22"/>
          <w:szCs w:val="22"/>
        </w:rPr>
        <w:t>7.3</w:t>
      </w:r>
      <w:r w:rsidRPr="00E710AF">
        <w:rPr>
          <w:rFonts w:ascii="Calibri" w:hAnsi="Calibri" w:cs="Calibri"/>
          <w:sz w:val="22"/>
          <w:szCs w:val="22"/>
        </w:rPr>
        <w:tab/>
      </w:r>
      <w:r w:rsidR="002E314A" w:rsidRPr="00E710AF">
        <w:rPr>
          <w:rFonts w:ascii="Calibri" w:hAnsi="Calibri" w:cs="Calibri"/>
          <w:sz w:val="22"/>
          <w:szCs w:val="22"/>
        </w:rPr>
        <w:t xml:space="preserve">Konsulenten må ikke uden Kundens samtykke offentliggøre det udarbejdede materiale eller dele heraf. </w:t>
      </w:r>
      <w:r w:rsidR="009B06BE" w:rsidRPr="00E710AF">
        <w:rPr>
          <w:rFonts w:ascii="Calibri" w:hAnsi="Calibri" w:cs="Calibri"/>
          <w:sz w:val="22"/>
          <w:szCs w:val="22"/>
        </w:rPr>
        <w:t xml:space="preserve">Kunden orienterer konsulenten forud for offentliggørelse af det udarbejdede materiale. </w:t>
      </w:r>
    </w:p>
    <w:p w14:paraId="6CC4CF98" w14:textId="77777777" w:rsidR="00292A62" w:rsidRPr="00E710AF" w:rsidRDefault="00292A62" w:rsidP="00292A62">
      <w:pPr>
        <w:ind w:left="1304" w:hanging="1304"/>
        <w:jc w:val="both"/>
        <w:rPr>
          <w:rFonts w:ascii="Calibri" w:hAnsi="Calibri" w:cs="Calibri"/>
          <w:sz w:val="22"/>
          <w:szCs w:val="22"/>
        </w:rPr>
      </w:pPr>
    </w:p>
    <w:p w14:paraId="555CDEB2" w14:textId="77777777" w:rsidR="009B06BE" w:rsidRPr="00E710AF" w:rsidRDefault="00292A62" w:rsidP="00292A62">
      <w:pPr>
        <w:ind w:left="1304" w:hanging="1304"/>
        <w:jc w:val="both"/>
        <w:rPr>
          <w:rFonts w:ascii="Calibri" w:hAnsi="Calibri" w:cs="Calibri"/>
          <w:sz w:val="22"/>
          <w:szCs w:val="22"/>
        </w:rPr>
      </w:pPr>
      <w:r w:rsidRPr="00E710AF">
        <w:rPr>
          <w:rFonts w:ascii="Calibri" w:hAnsi="Calibri" w:cs="Calibri"/>
          <w:sz w:val="22"/>
          <w:szCs w:val="22"/>
        </w:rPr>
        <w:t>7.4</w:t>
      </w:r>
      <w:r w:rsidRPr="00E710AF">
        <w:rPr>
          <w:rFonts w:ascii="Calibri" w:hAnsi="Calibri" w:cs="Calibri"/>
          <w:sz w:val="22"/>
          <w:szCs w:val="22"/>
        </w:rPr>
        <w:tab/>
      </w:r>
      <w:r w:rsidR="009B06BE" w:rsidRPr="00E710AF">
        <w:rPr>
          <w:rFonts w:ascii="Calibri" w:hAnsi="Calibri" w:cs="Calibri"/>
          <w:sz w:val="22"/>
          <w:szCs w:val="22"/>
        </w:rPr>
        <w:t xml:space="preserve">Ved offentlig gengivelse af det udarbejdede materiale eller dele heraf skal Konsulentens navn eller virksomhed anføres og ophavsretslovens § 3 i øvrigt respekteres (droit de respect og droit pater nite). </w:t>
      </w:r>
    </w:p>
    <w:p w14:paraId="66D842D4" w14:textId="77777777" w:rsidR="009B06BE" w:rsidRPr="00E710AF" w:rsidRDefault="009B06BE" w:rsidP="00194ECF">
      <w:pPr>
        <w:ind w:left="1276"/>
        <w:jc w:val="both"/>
        <w:rPr>
          <w:rFonts w:ascii="Calibri" w:hAnsi="Calibri" w:cs="Calibri"/>
          <w:sz w:val="22"/>
          <w:szCs w:val="22"/>
        </w:rPr>
      </w:pPr>
      <w:r w:rsidRPr="00E710AF">
        <w:rPr>
          <w:rFonts w:ascii="Calibri" w:hAnsi="Calibri" w:cs="Calibri"/>
          <w:sz w:val="22"/>
          <w:szCs w:val="22"/>
        </w:rPr>
        <w:t xml:space="preserve"> </w:t>
      </w:r>
    </w:p>
    <w:p w14:paraId="1188BC00" w14:textId="77777777" w:rsidR="00C0251F" w:rsidRPr="00E710AF" w:rsidRDefault="00FC3569" w:rsidP="00FC3569">
      <w:pPr>
        <w:ind w:left="1276" w:hanging="1276"/>
        <w:jc w:val="both"/>
        <w:rPr>
          <w:rFonts w:ascii="Calibri" w:hAnsi="Calibri" w:cs="Calibri"/>
          <w:sz w:val="22"/>
          <w:szCs w:val="22"/>
        </w:rPr>
      </w:pPr>
      <w:r w:rsidRPr="00E710AF">
        <w:rPr>
          <w:rFonts w:ascii="Calibri" w:hAnsi="Calibri" w:cs="Calibri"/>
          <w:sz w:val="22"/>
          <w:szCs w:val="22"/>
        </w:rPr>
        <w:t>7</w:t>
      </w:r>
      <w:r w:rsidR="00292A62" w:rsidRPr="00E710AF">
        <w:rPr>
          <w:rFonts w:ascii="Calibri" w:hAnsi="Calibri" w:cs="Calibri"/>
          <w:sz w:val="22"/>
          <w:szCs w:val="22"/>
        </w:rPr>
        <w:t>.5</w:t>
      </w:r>
      <w:r w:rsidR="00C0251F" w:rsidRPr="00E710AF">
        <w:rPr>
          <w:rFonts w:ascii="Calibri" w:hAnsi="Calibri" w:cs="Calibri"/>
          <w:sz w:val="22"/>
          <w:szCs w:val="22"/>
        </w:rPr>
        <w:tab/>
        <w:t xml:space="preserve">Kunden </w:t>
      </w:r>
      <w:r w:rsidR="00EA5F1A" w:rsidRPr="00E710AF">
        <w:rPr>
          <w:rFonts w:ascii="Calibri" w:hAnsi="Calibri" w:cs="Calibri"/>
          <w:sz w:val="22"/>
          <w:szCs w:val="22"/>
        </w:rPr>
        <w:t xml:space="preserve">er </w:t>
      </w:r>
      <w:r w:rsidR="00C0251F" w:rsidRPr="00E710AF">
        <w:rPr>
          <w:rFonts w:ascii="Calibri" w:hAnsi="Calibri" w:cs="Calibri"/>
          <w:sz w:val="22"/>
          <w:szCs w:val="22"/>
        </w:rPr>
        <w:t>selv ansvarlig for i øvrigt at sikre de eventu</w:t>
      </w:r>
      <w:r w:rsidRPr="00E710AF">
        <w:rPr>
          <w:rFonts w:ascii="Calibri" w:hAnsi="Calibri" w:cs="Calibri"/>
          <w:sz w:val="22"/>
          <w:szCs w:val="22"/>
        </w:rPr>
        <w:t xml:space="preserve">elle immaterielle rettigheder, </w:t>
      </w:r>
      <w:r w:rsidR="00C0251F" w:rsidRPr="00E710AF">
        <w:rPr>
          <w:rFonts w:ascii="Calibri" w:hAnsi="Calibri" w:cs="Calibri"/>
          <w:sz w:val="22"/>
          <w:szCs w:val="22"/>
        </w:rPr>
        <w:t>som opgaven måtte give anledning til at sikre.</w:t>
      </w:r>
    </w:p>
    <w:p w14:paraId="45A0FE94" w14:textId="77777777" w:rsidR="00EA5F1A" w:rsidRPr="00E710AF" w:rsidRDefault="00EA5F1A" w:rsidP="00EA5F1A">
      <w:pPr>
        <w:pStyle w:val="Brdtekstindrykning"/>
        <w:rPr>
          <w:rFonts w:ascii="Calibri" w:hAnsi="Calibri" w:cs="Calibri"/>
          <w:sz w:val="22"/>
          <w:szCs w:val="22"/>
        </w:rPr>
      </w:pPr>
    </w:p>
    <w:p w14:paraId="4C533E8B" w14:textId="77777777" w:rsidR="00C0251F" w:rsidRPr="00E710AF" w:rsidRDefault="00292A62">
      <w:pPr>
        <w:pStyle w:val="Brdtekstindrykning"/>
        <w:rPr>
          <w:rFonts w:ascii="Calibri" w:hAnsi="Calibri" w:cs="Calibri"/>
          <w:sz w:val="22"/>
          <w:szCs w:val="22"/>
        </w:rPr>
      </w:pPr>
      <w:r w:rsidRPr="00E710AF">
        <w:rPr>
          <w:rFonts w:ascii="Calibri" w:hAnsi="Calibri" w:cs="Calibri"/>
          <w:sz w:val="22"/>
          <w:szCs w:val="22"/>
        </w:rPr>
        <w:t>7.6</w:t>
      </w:r>
      <w:r w:rsidR="00C0251F" w:rsidRPr="00E710AF">
        <w:rPr>
          <w:rFonts w:ascii="Calibri" w:hAnsi="Calibri" w:cs="Calibri"/>
          <w:sz w:val="22"/>
          <w:szCs w:val="22"/>
        </w:rPr>
        <w:tab/>
        <w:t>Kunden er i enhver henseende ansvarlig for, at det arbejde Kunden har anmodet Konsulenten om at udføre, ikke krænker tredjemands rettigheder.</w:t>
      </w:r>
    </w:p>
    <w:p w14:paraId="30933EFA" w14:textId="77777777" w:rsidR="00C0251F" w:rsidRPr="00E710AF" w:rsidRDefault="00C0251F">
      <w:pPr>
        <w:rPr>
          <w:rFonts w:ascii="Calibri" w:hAnsi="Calibri" w:cs="Calibri"/>
          <w:b/>
          <w:bCs/>
          <w:sz w:val="22"/>
          <w:szCs w:val="22"/>
        </w:rPr>
      </w:pPr>
    </w:p>
    <w:p w14:paraId="1BE3C68D" w14:textId="77777777" w:rsidR="00C0251F" w:rsidRPr="00E710AF" w:rsidRDefault="00C0251F">
      <w:pPr>
        <w:rPr>
          <w:rFonts w:ascii="Calibri" w:hAnsi="Calibri" w:cs="Calibri"/>
          <w:b/>
          <w:bCs/>
          <w:sz w:val="22"/>
          <w:szCs w:val="22"/>
        </w:rPr>
      </w:pPr>
    </w:p>
    <w:p w14:paraId="0C44DEE0" w14:textId="77777777" w:rsidR="00C0251F" w:rsidRPr="00E710AF" w:rsidRDefault="00C0251F">
      <w:pPr>
        <w:rPr>
          <w:rFonts w:ascii="Calibri" w:hAnsi="Calibri" w:cs="Calibri"/>
          <w:b/>
          <w:bCs/>
          <w:spacing w:val="40"/>
          <w:sz w:val="22"/>
          <w:szCs w:val="22"/>
        </w:rPr>
      </w:pPr>
      <w:r w:rsidRPr="00E710AF">
        <w:rPr>
          <w:rFonts w:ascii="Calibri" w:hAnsi="Calibri" w:cs="Calibri"/>
          <w:b/>
          <w:bCs/>
          <w:sz w:val="22"/>
          <w:szCs w:val="22"/>
        </w:rPr>
        <w:t>8.</w:t>
      </w:r>
      <w:r w:rsidRPr="00E710AF">
        <w:rPr>
          <w:rFonts w:ascii="Calibri" w:hAnsi="Calibri" w:cs="Calibri"/>
          <w:b/>
          <w:bCs/>
          <w:sz w:val="22"/>
          <w:szCs w:val="22"/>
        </w:rPr>
        <w:tab/>
      </w:r>
      <w:r w:rsidRPr="00E710AF">
        <w:rPr>
          <w:rFonts w:ascii="Calibri" w:hAnsi="Calibri" w:cs="Calibri"/>
          <w:b/>
          <w:bCs/>
          <w:spacing w:val="40"/>
          <w:sz w:val="22"/>
          <w:szCs w:val="22"/>
        </w:rPr>
        <w:t xml:space="preserve">TIDSPLAN OG TIDSFRISTER </w:t>
      </w:r>
    </w:p>
    <w:p w14:paraId="4926EE13" w14:textId="77777777" w:rsidR="00AE38E0" w:rsidRPr="00E710AF" w:rsidRDefault="00AE38E0">
      <w:pPr>
        <w:rPr>
          <w:rFonts w:ascii="Calibri" w:hAnsi="Calibri" w:cs="Calibri"/>
          <w:bCs/>
          <w:sz w:val="22"/>
          <w:szCs w:val="22"/>
        </w:rPr>
      </w:pPr>
    </w:p>
    <w:p w14:paraId="7588194E" w14:textId="77777777" w:rsidR="00AE38E0" w:rsidRPr="00E710AF" w:rsidRDefault="00AE38E0">
      <w:pPr>
        <w:jc w:val="both"/>
        <w:rPr>
          <w:rFonts w:ascii="Calibri" w:hAnsi="Calibri" w:cs="Calibri"/>
          <w:sz w:val="22"/>
          <w:szCs w:val="22"/>
        </w:rPr>
      </w:pPr>
    </w:p>
    <w:p w14:paraId="013FAD57" w14:textId="77777777" w:rsidR="00AE38E0" w:rsidRPr="00E710AF" w:rsidRDefault="00C0251F">
      <w:pPr>
        <w:jc w:val="both"/>
        <w:rPr>
          <w:rFonts w:ascii="Calibri" w:hAnsi="Calibri" w:cs="Calibri"/>
          <w:sz w:val="22"/>
          <w:szCs w:val="22"/>
        </w:rPr>
      </w:pPr>
      <w:r w:rsidRPr="00E710AF">
        <w:rPr>
          <w:rFonts w:ascii="Calibri" w:hAnsi="Calibri" w:cs="Calibri"/>
          <w:sz w:val="22"/>
          <w:szCs w:val="22"/>
        </w:rPr>
        <w:t>8.1</w:t>
      </w:r>
      <w:r w:rsidRPr="00E710AF">
        <w:rPr>
          <w:rFonts w:ascii="Calibri" w:hAnsi="Calibri" w:cs="Calibri"/>
          <w:sz w:val="22"/>
          <w:szCs w:val="22"/>
        </w:rPr>
        <w:tab/>
      </w:r>
      <w:r w:rsidR="00AE38E0" w:rsidRPr="00E710AF">
        <w:rPr>
          <w:rFonts w:ascii="Calibri" w:hAnsi="Calibri" w:cs="Calibri"/>
          <w:sz w:val="22"/>
          <w:szCs w:val="22"/>
        </w:rPr>
        <w:t xml:space="preserve">Konsulenten påbegynder arbejdet den  </w:t>
      </w:r>
      <m:oMath>
        <m:d>
          <m:dPr>
            <m:begChr m:val="["/>
            <m:endChr m:val="]"/>
            <m:ctrlPr>
              <w:rPr>
                <w:rFonts w:ascii="Cambria Math" w:hAnsi="Cambria Math" w:cs="Calibri"/>
                <w:i/>
                <w:sz w:val="22"/>
                <w:szCs w:val="22"/>
              </w:rPr>
            </m:ctrlPr>
          </m:dPr>
          <m:e>
            <m:r>
              <w:rPr>
                <w:rFonts w:ascii="Cambria Math" w:hAnsi="Cambria Math" w:cs="Calibri"/>
                <w:sz w:val="22"/>
                <w:szCs w:val="22"/>
              </w:rPr>
              <m:t>indsæt dato</m:t>
            </m:r>
          </m:e>
        </m:d>
        <m:r>
          <w:rPr>
            <w:rFonts w:ascii="Cambria Math" w:hAnsi="Cambria Math" w:cs="Calibri"/>
            <w:sz w:val="22"/>
            <w:szCs w:val="22"/>
          </w:rPr>
          <m:t xml:space="preserve">. </m:t>
        </m:r>
      </m:oMath>
    </w:p>
    <w:p w14:paraId="02E99A95" w14:textId="77777777" w:rsidR="00AE38E0" w:rsidRPr="00E710AF" w:rsidRDefault="00AE38E0">
      <w:pPr>
        <w:jc w:val="both"/>
        <w:rPr>
          <w:rFonts w:ascii="Calibri" w:hAnsi="Calibri" w:cs="Calibri"/>
          <w:sz w:val="22"/>
          <w:szCs w:val="22"/>
        </w:rPr>
      </w:pPr>
    </w:p>
    <w:p w14:paraId="56DBED8B" w14:textId="77777777" w:rsidR="00C0251F" w:rsidRPr="00E710AF" w:rsidRDefault="00AE38E0">
      <w:pPr>
        <w:jc w:val="both"/>
        <w:rPr>
          <w:rFonts w:ascii="Calibri" w:hAnsi="Calibri" w:cs="Calibri"/>
          <w:sz w:val="22"/>
          <w:szCs w:val="22"/>
        </w:rPr>
      </w:pPr>
      <w:r w:rsidRPr="00E710AF">
        <w:rPr>
          <w:rFonts w:ascii="Calibri" w:hAnsi="Calibri" w:cs="Calibri"/>
          <w:sz w:val="22"/>
          <w:szCs w:val="22"/>
        </w:rPr>
        <w:t>8.2</w:t>
      </w:r>
      <w:r w:rsidRPr="00E710AF">
        <w:rPr>
          <w:rFonts w:ascii="Calibri" w:hAnsi="Calibri" w:cs="Calibri"/>
          <w:sz w:val="22"/>
          <w:szCs w:val="22"/>
        </w:rPr>
        <w:tab/>
      </w:r>
      <w:r w:rsidR="00C0251F" w:rsidRPr="00E710AF">
        <w:rPr>
          <w:rFonts w:ascii="Calibri" w:hAnsi="Calibri" w:cs="Calibri"/>
          <w:sz w:val="22"/>
          <w:szCs w:val="22"/>
        </w:rPr>
        <w:t>Parterne har udarbejdet den som bilag [</w:t>
      </w:r>
      <w:r w:rsidR="00C0251F" w:rsidRPr="00E710AF">
        <w:rPr>
          <w:rFonts w:ascii="Calibri" w:hAnsi="Calibri" w:cs="Calibri"/>
          <w:i/>
          <w:iCs/>
          <w:sz w:val="22"/>
          <w:szCs w:val="22"/>
        </w:rPr>
        <w:t>indsæt bilagsnummer</w:t>
      </w:r>
      <w:r w:rsidR="00C0251F" w:rsidRPr="00E710AF">
        <w:rPr>
          <w:rFonts w:ascii="Calibri" w:hAnsi="Calibri" w:cs="Calibri"/>
          <w:sz w:val="22"/>
          <w:szCs w:val="22"/>
        </w:rPr>
        <w:t xml:space="preserve">] vedlagte tidsplan. </w:t>
      </w:r>
    </w:p>
    <w:p w14:paraId="4E34C14D" w14:textId="77777777" w:rsidR="00C0251F" w:rsidRPr="00E710AF" w:rsidRDefault="00C0251F">
      <w:pPr>
        <w:jc w:val="both"/>
        <w:rPr>
          <w:rFonts w:ascii="Calibri" w:hAnsi="Calibri" w:cs="Calibri"/>
          <w:sz w:val="22"/>
          <w:szCs w:val="22"/>
        </w:rPr>
      </w:pPr>
    </w:p>
    <w:p w14:paraId="58E8835C" w14:textId="77777777" w:rsidR="00C0251F" w:rsidRPr="00E710AF" w:rsidRDefault="00AE38E0">
      <w:pPr>
        <w:ind w:left="1304" w:hanging="1304"/>
        <w:jc w:val="both"/>
        <w:rPr>
          <w:rFonts w:ascii="Calibri" w:hAnsi="Calibri" w:cs="Calibri"/>
          <w:sz w:val="22"/>
          <w:szCs w:val="22"/>
        </w:rPr>
      </w:pPr>
      <w:r w:rsidRPr="00E710AF">
        <w:rPr>
          <w:rFonts w:ascii="Calibri" w:hAnsi="Calibri" w:cs="Calibri"/>
          <w:sz w:val="22"/>
          <w:szCs w:val="22"/>
        </w:rPr>
        <w:lastRenderedPageBreak/>
        <w:t>8.3</w:t>
      </w:r>
      <w:r w:rsidR="00C0251F" w:rsidRPr="00E710AF">
        <w:rPr>
          <w:rFonts w:ascii="Calibri" w:hAnsi="Calibri" w:cs="Calibri"/>
          <w:sz w:val="22"/>
          <w:szCs w:val="22"/>
        </w:rPr>
        <w:tab/>
        <w:t>Konsulenten kan kræve forlængelse af den aftalte tidsplan, når opgavens løsning forsinkes af følgende forhold:</w:t>
      </w:r>
      <w:r w:rsidR="00C0251F" w:rsidRPr="00E710AF">
        <w:rPr>
          <w:rStyle w:val="Slutnotehenvisning"/>
          <w:rFonts w:ascii="Calibri" w:hAnsi="Calibri" w:cs="Calibri"/>
          <w:sz w:val="22"/>
          <w:szCs w:val="22"/>
        </w:rPr>
        <w:endnoteReference w:id="7"/>
      </w:r>
      <w:r w:rsidR="00C0251F" w:rsidRPr="00E710AF">
        <w:rPr>
          <w:rFonts w:ascii="Calibri" w:hAnsi="Calibri" w:cs="Calibri"/>
          <w:sz w:val="22"/>
          <w:szCs w:val="22"/>
        </w:rPr>
        <w:t xml:space="preserve"> </w:t>
      </w:r>
    </w:p>
    <w:p w14:paraId="6B0438D6" w14:textId="77777777" w:rsidR="00C0251F" w:rsidRPr="00E710AF" w:rsidRDefault="00C0251F">
      <w:pPr>
        <w:ind w:left="2608" w:hanging="1304"/>
        <w:rPr>
          <w:rFonts w:ascii="Calibri" w:hAnsi="Calibri" w:cs="Calibri"/>
          <w:sz w:val="22"/>
          <w:szCs w:val="22"/>
        </w:rPr>
      </w:pPr>
    </w:p>
    <w:p w14:paraId="1C055079" w14:textId="77777777" w:rsidR="00C0251F" w:rsidRPr="00E710AF" w:rsidRDefault="00C0251F">
      <w:pPr>
        <w:ind w:left="2608" w:hanging="1304"/>
        <w:jc w:val="both"/>
        <w:rPr>
          <w:rFonts w:ascii="Calibri" w:hAnsi="Calibri" w:cs="Calibri"/>
          <w:sz w:val="22"/>
          <w:szCs w:val="22"/>
        </w:rPr>
      </w:pPr>
      <w:r w:rsidRPr="00E710AF">
        <w:rPr>
          <w:rFonts w:ascii="Calibri" w:hAnsi="Calibri" w:cs="Calibri"/>
          <w:sz w:val="22"/>
          <w:szCs w:val="22"/>
        </w:rPr>
        <w:t>a)</w:t>
      </w:r>
      <w:r w:rsidRPr="00E710AF">
        <w:rPr>
          <w:rFonts w:ascii="Calibri" w:hAnsi="Calibri" w:cs="Calibri"/>
          <w:sz w:val="22"/>
          <w:szCs w:val="22"/>
        </w:rPr>
        <w:tab/>
        <w:t>Når Kunden under udførelsen af opgaven udvider omfanget af opgaven eller ændrer opgavens indhold.</w:t>
      </w:r>
    </w:p>
    <w:p w14:paraId="12ECE6A2" w14:textId="77777777" w:rsidR="00C0251F" w:rsidRPr="00E710AF" w:rsidRDefault="00C0251F">
      <w:pPr>
        <w:ind w:left="2608" w:hanging="1304"/>
        <w:jc w:val="both"/>
        <w:rPr>
          <w:rFonts w:ascii="Calibri" w:hAnsi="Calibri" w:cs="Calibri"/>
          <w:sz w:val="22"/>
          <w:szCs w:val="22"/>
        </w:rPr>
      </w:pPr>
    </w:p>
    <w:p w14:paraId="2558A2EE" w14:textId="77777777" w:rsidR="00C0251F" w:rsidRPr="00E710AF" w:rsidRDefault="00C0251F">
      <w:pPr>
        <w:ind w:left="2608" w:hanging="1304"/>
        <w:jc w:val="both"/>
        <w:rPr>
          <w:rFonts w:ascii="Calibri" w:hAnsi="Calibri" w:cs="Calibri"/>
          <w:sz w:val="22"/>
          <w:szCs w:val="22"/>
        </w:rPr>
      </w:pPr>
      <w:r w:rsidRPr="00E710AF">
        <w:rPr>
          <w:rFonts w:ascii="Calibri" w:hAnsi="Calibri" w:cs="Calibri"/>
          <w:sz w:val="22"/>
          <w:szCs w:val="22"/>
        </w:rPr>
        <w:t>b)</w:t>
      </w:r>
      <w:r w:rsidRPr="00E710AF">
        <w:rPr>
          <w:rFonts w:ascii="Calibri" w:hAnsi="Calibri" w:cs="Calibri"/>
          <w:sz w:val="22"/>
          <w:szCs w:val="22"/>
        </w:rPr>
        <w:tab/>
        <w:t>I tilfælde af, at Kunden i strid med bestemmelsen i punkt 4 undlader at stille personale, dokumenter, software, diagrammer, lokaler og oplysninger til rådighed for Konsulenten under opgavens udførelse.</w:t>
      </w:r>
    </w:p>
    <w:p w14:paraId="546F4247" w14:textId="77777777" w:rsidR="00C0251F" w:rsidRPr="00E710AF" w:rsidRDefault="00C0251F">
      <w:pPr>
        <w:ind w:left="2608" w:hanging="1304"/>
        <w:jc w:val="both"/>
        <w:rPr>
          <w:rFonts w:ascii="Calibri" w:hAnsi="Calibri" w:cs="Calibri"/>
          <w:sz w:val="22"/>
          <w:szCs w:val="22"/>
        </w:rPr>
      </w:pPr>
    </w:p>
    <w:p w14:paraId="4B4E7203" w14:textId="77777777" w:rsidR="00C0251F" w:rsidRPr="00E710AF" w:rsidRDefault="00C0251F">
      <w:pPr>
        <w:ind w:left="2608" w:hanging="1304"/>
        <w:jc w:val="both"/>
        <w:rPr>
          <w:rFonts w:ascii="Calibri" w:hAnsi="Calibri" w:cs="Calibri"/>
          <w:sz w:val="22"/>
          <w:szCs w:val="22"/>
        </w:rPr>
      </w:pPr>
      <w:r w:rsidRPr="00E710AF">
        <w:rPr>
          <w:rFonts w:ascii="Calibri" w:hAnsi="Calibri" w:cs="Calibri"/>
          <w:sz w:val="22"/>
          <w:szCs w:val="22"/>
        </w:rPr>
        <w:t>c)</w:t>
      </w:r>
      <w:r w:rsidRPr="00E710AF">
        <w:rPr>
          <w:rFonts w:ascii="Calibri" w:hAnsi="Calibri" w:cs="Calibri"/>
          <w:sz w:val="22"/>
          <w:szCs w:val="22"/>
        </w:rPr>
        <w:tab/>
        <w:t>Såfremt eventuelle øvrige rådgivere/leverandører ikke leverer deres materialer og ydelser indenfor de aftalte tidsfrister og derved forhindrer Konsulenten i at udføre sine opgaver.</w:t>
      </w:r>
    </w:p>
    <w:p w14:paraId="1B78BD3A" w14:textId="77777777" w:rsidR="00C0251F" w:rsidRPr="00E710AF" w:rsidRDefault="00C0251F">
      <w:pPr>
        <w:ind w:left="2608" w:hanging="1304"/>
        <w:jc w:val="both"/>
        <w:rPr>
          <w:rFonts w:ascii="Calibri" w:hAnsi="Calibri" w:cs="Calibri"/>
          <w:sz w:val="22"/>
          <w:szCs w:val="22"/>
        </w:rPr>
      </w:pPr>
    </w:p>
    <w:p w14:paraId="02000F46" w14:textId="77777777" w:rsidR="00C0251F" w:rsidRPr="00E710AF" w:rsidRDefault="00C0251F">
      <w:pPr>
        <w:ind w:left="2608" w:hanging="1304"/>
        <w:jc w:val="both"/>
        <w:rPr>
          <w:rFonts w:ascii="Calibri" w:hAnsi="Calibri" w:cs="Calibri"/>
          <w:sz w:val="22"/>
          <w:szCs w:val="22"/>
        </w:rPr>
      </w:pPr>
      <w:r w:rsidRPr="00E710AF">
        <w:rPr>
          <w:rFonts w:ascii="Calibri" w:hAnsi="Calibri" w:cs="Calibri"/>
          <w:sz w:val="22"/>
          <w:szCs w:val="22"/>
        </w:rPr>
        <w:t>d)</w:t>
      </w:r>
      <w:r w:rsidRPr="00E710AF">
        <w:rPr>
          <w:rFonts w:ascii="Calibri" w:hAnsi="Calibri" w:cs="Calibri"/>
          <w:sz w:val="22"/>
          <w:szCs w:val="22"/>
        </w:rPr>
        <w:tab/>
        <w:t>Når Konsulenten eller andre navngivne personer der skal udføre opgaven bliver ramt af dokumenterbar sygdom og derfor ikke har været arbejdsdygtige.</w:t>
      </w:r>
    </w:p>
    <w:p w14:paraId="5756A28E" w14:textId="77777777" w:rsidR="00C0251F" w:rsidRPr="00E710AF" w:rsidRDefault="00C0251F">
      <w:pPr>
        <w:ind w:left="2608" w:hanging="1304"/>
        <w:jc w:val="both"/>
        <w:rPr>
          <w:rFonts w:ascii="Calibri" w:hAnsi="Calibri" w:cs="Calibri"/>
          <w:sz w:val="22"/>
          <w:szCs w:val="22"/>
        </w:rPr>
      </w:pPr>
    </w:p>
    <w:p w14:paraId="31A70F49" w14:textId="77777777" w:rsidR="00C0251F" w:rsidRPr="00E710AF" w:rsidRDefault="009B06BE">
      <w:pPr>
        <w:ind w:left="2608" w:hanging="1304"/>
        <w:jc w:val="both"/>
        <w:rPr>
          <w:rFonts w:ascii="Calibri" w:hAnsi="Calibri" w:cs="Calibri"/>
          <w:sz w:val="22"/>
          <w:szCs w:val="22"/>
        </w:rPr>
      </w:pPr>
      <w:r w:rsidRPr="00E710AF">
        <w:rPr>
          <w:rFonts w:ascii="Calibri" w:hAnsi="Calibri" w:cs="Calibri"/>
          <w:sz w:val="22"/>
          <w:szCs w:val="22"/>
        </w:rPr>
        <w:t>e</w:t>
      </w:r>
      <w:r w:rsidR="00C0251F" w:rsidRPr="00E710AF">
        <w:rPr>
          <w:rFonts w:ascii="Calibri" w:hAnsi="Calibri" w:cs="Calibri"/>
          <w:sz w:val="22"/>
          <w:szCs w:val="22"/>
        </w:rPr>
        <w:t>)</w:t>
      </w:r>
      <w:r w:rsidR="00C0251F" w:rsidRPr="00E710AF">
        <w:rPr>
          <w:rFonts w:ascii="Calibri" w:hAnsi="Calibri" w:cs="Calibri"/>
          <w:sz w:val="22"/>
          <w:szCs w:val="22"/>
        </w:rPr>
        <w:tab/>
      </w:r>
      <w:r w:rsidRPr="00E710AF">
        <w:rPr>
          <w:rFonts w:ascii="Calibri" w:hAnsi="Calibri" w:cs="Calibri"/>
          <w:sz w:val="22"/>
          <w:szCs w:val="22"/>
        </w:rPr>
        <w:t>M</w:t>
      </w:r>
      <w:r w:rsidR="00C0251F" w:rsidRPr="00E710AF">
        <w:rPr>
          <w:rFonts w:ascii="Calibri" w:hAnsi="Calibri" w:cs="Calibri"/>
          <w:sz w:val="22"/>
          <w:szCs w:val="22"/>
        </w:rPr>
        <w:t>inimum 14 dages fristforlængelse til afholdelse af ferie, såfremt opgavens udførelse strækker sig over perioden, der omfatter juli måned.</w:t>
      </w:r>
    </w:p>
    <w:p w14:paraId="71022B00" w14:textId="77777777" w:rsidR="00C0251F" w:rsidRPr="00E710AF" w:rsidRDefault="00C0251F">
      <w:pPr>
        <w:ind w:left="2608" w:hanging="1304"/>
        <w:jc w:val="both"/>
        <w:rPr>
          <w:rFonts w:ascii="Calibri" w:hAnsi="Calibri" w:cs="Calibri"/>
          <w:sz w:val="22"/>
          <w:szCs w:val="22"/>
        </w:rPr>
      </w:pPr>
    </w:p>
    <w:p w14:paraId="7B3883C6" w14:textId="77777777" w:rsidR="00C0251F" w:rsidRPr="00E710AF" w:rsidRDefault="009B06BE">
      <w:pPr>
        <w:ind w:left="2608" w:hanging="1304"/>
        <w:jc w:val="both"/>
        <w:rPr>
          <w:rFonts w:ascii="Calibri" w:hAnsi="Calibri" w:cs="Calibri"/>
          <w:sz w:val="22"/>
          <w:szCs w:val="22"/>
        </w:rPr>
      </w:pPr>
      <w:r w:rsidRPr="00E710AF">
        <w:rPr>
          <w:rFonts w:ascii="Calibri" w:hAnsi="Calibri" w:cs="Calibri"/>
          <w:sz w:val="22"/>
          <w:szCs w:val="22"/>
        </w:rPr>
        <w:t>f</w:t>
      </w:r>
      <w:r w:rsidR="00C0251F" w:rsidRPr="00E710AF">
        <w:rPr>
          <w:rFonts w:ascii="Calibri" w:hAnsi="Calibri" w:cs="Calibri"/>
          <w:sz w:val="22"/>
          <w:szCs w:val="22"/>
        </w:rPr>
        <w:t>)</w:t>
      </w:r>
      <w:r w:rsidR="00C0251F" w:rsidRPr="00E710AF">
        <w:rPr>
          <w:rFonts w:ascii="Calibri" w:hAnsi="Calibri" w:cs="Calibri"/>
          <w:sz w:val="22"/>
          <w:szCs w:val="22"/>
        </w:rPr>
        <w:tab/>
        <w:t>Ved øvrige begivenheder, som Konsulenten ikke er herre over og som han/hun ikke forudså eller burde forudse.</w:t>
      </w:r>
    </w:p>
    <w:p w14:paraId="42244EF9" w14:textId="77777777" w:rsidR="00C0251F" w:rsidRPr="00E710AF" w:rsidRDefault="00C0251F">
      <w:pPr>
        <w:rPr>
          <w:rFonts w:ascii="Calibri" w:hAnsi="Calibri" w:cs="Calibri"/>
          <w:sz w:val="22"/>
          <w:szCs w:val="22"/>
        </w:rPr>
      </w:pPr>
    </w:p>
    <w:p w14:paraId="05F66CAB" w14:textId="77777777" w:rsidR="00C0251F" w:rsidRPr="00E710AF" w:rsidRDefault="00C0251F">
      <w:pPr>
        <w:ind w:left="1304" w:hanging="1304"/>
        <w:rPr>
          <w:rFonts w:ascii="Calibri" w:hAnsi="Calibri" w:cs="Calibri"/>
          <w:b/>
          <w:bCs/>
          <w:sz w:val="22"/>
          <w:szCs w:val="22"/>
        </w:rPr>
      </w:pPr>
    </w:p>
    <w:p w14:paraId="59B3972A" w14:textId="77777777" w:rsidR="00C0251F" w:rsidRPr="00E710AF" w:rsidRDefault="00C0251F">
      <w:pPr>
        <w:ind w:left="1304" w:hanging="1304"/>
        <w:rPr>
          <w:rFonts w:ascii="Calibri" w:hAnsi="Calibri" w:cs="Calibri"/>
          <w:b/>
          <w:bCs/>
          <w:sz w:val="22"/>
          <w:szCs w:val="22"/>
        </w:rPr>
      </w:pPr>
      <w:r w:rsidRPr="00E710AF">
        <w:rPr>
          <w:rFonts w:ascii="Calibri" w:hAnsi="Calibri" w:cs="Calibri"/>
          <w:b/>
          <w:bCs/>
          <w:sz w:val="22"/>
          <w:szCs w:val="22"/>
        </w:rPr>
        <w:t>9.</w:t>
      </w:r>
      <w:r w:rsidRPr="00E710AF">
        <w:rPr>
          <w:rFonts w:ascii="Calibri" w:hAnsi="Calibri" w:cs="Calibri"/>
          <w:b/>
          <w:bCs/>
          <w:sz w:val="22"/>
          <w:szCs w:val="22"/>
        </w:rPr>
        <w:tab/>
      </w:r>
      <w:r w:rsidRPr="00E710AF">
        <w:rPr>
          <w:rFonts w:ascii="Calibri" w:hAnsi="Calibri" w:cs="Calibri"/>
          <w:b/>
          <w:bCs/>
          <w:spacing w:val="40"/>
          <w:sz w:val="22"/>
          <w:szCs w:val="22"/>
        </w:rPr>
        <w:t>ANSVAR FOR FRISTOVERSKRIDELSER, FEJL OG FOR-SØMMELSER</w:t>
      </w:r>
    </w:p>
    <w:p w14:paraId="59BB0531" w14:textId="77777777" w:rsidR="00C0251F" w:rsidRPr="00E710AF" w:rsidRDefault="00C0251F">
      <w:pPr>
        <w:rPr>
          <w:rFonts w:ascii="Calibri" w:hAnsi="Calibri" w:cs="Calibri"/>
          <w:sz w:val="22"/>
          <w:szCs w:val="22"/>
        </w:rPr>
      </w:pPr>
    </w:p>
    <w:p w14:paraId="76C307F5" w14:textId="77777777" w:rsidR="00C0251F" w:rsidRPr="00E710AF" w:rsidRDefault="00C0251F" w:rsidP="00FC3569">
      <w:pPr>
        <w:ind w:left="1304" w:hanging="1304"/>
        <w:jc w:val="both"/>
        <w:rPr>
          <w:rFonts w:ascii="Calibri" w:hAnsi="Calibri" w:cs="Calibri"/>
          <w:sz w:val="22"/>
          <w:szCs w:val="22"/>
        </w:rPr>
      </w:pPr>
      <w:r w:rsidRPr="00E710AF">
        <w:rPr>
          <w:rFonts w:ascii="Calibri" w:hAnsi="Calibri" w:cs="Calibri"/>
          <w:sz w:val="22"/>
          <w:szCs w:val="22"/>
        </w:rPr>
        <w:t>9.1</w:t>
      </w:r>
      <w:r w:rsidRPr="00E710AF">
        <w:rPr>
          <w:rFonts w:ascii="Calibri" w:hAnsi="Calibri" w:cs="Calibri"/>
          <w:sz w:val="22"/>
          <w:szCs w:val="22"/>
        </w:rPr>
        <w:tab/>
        <w:t>Overskrider Konsulenten tidsplanen for en opgave uden at have krav på fristforlængelse, er Konsulenten ansvarlig for Kundens tab efter dansk rets</w:t>
      </w:r>
    </w:p>
    <w:p w14:paraId="33153612" w14:textId="77777777" w:rsidR="00C0251F" w:rsidRPr="00E710AF" w:rsidRDefault="00C0251F">
      <w:pPr>
        <w:ind w:left="2608" w:hanging="1304"/>
        <w:jc w:val="both"/>
        <w:rPr>
          <w:rFonts w:ascii="Calibri" w:hAnsi="Calibri" w:cs="Calibri"/>
          <w:sz w:val="22"/>
          <w:szCs w:val="22"/>
        </w:rPr>
      </w:pPr>
      <w:r w:rsidRPr="00E710AF">
        <w:rPr>
          <w:rFonts w:ascii="Calibri" w:hAnsi="Calibri" w:cs="Calibri"/>
          <w:sz w:val="22"/>
          <w:szCs w:val="22"/>
        </w:rPr>
        <w:t>almindelige regler om forsinkelse, med de begrænsninger, som følger af punkt 9.2-</w:t>
      </w:r>
    </w:p>
    <w:p w14:paraId="4FC811F3" w14:textId="77777777" w:rsidR="00C0251F" w:rsidRPr="00E710AF" w:rsidRDefault="00A2596D">
      <w:pPr>
        <w:ind w:left="2608" w:hanging="1304"/>
        <w:jc w:val="both"/>
        <w:rPr>
          <w:rFonts w:ascii="Calibri" w:hAnsi="Calibri" w:cs="Calibri"/>
          <w:sz w:val="22"/>
          <w:szCs w:val="22"/>
        </w:rPr>
      </w:pPr>
      <w:r w:rsidRPr="00E710AF">
        <w:rPr>
          <w:rFonts w:ascii="Calibri" w:hAnsi="Calibri" w:cs="Calibri"/>
          <w:sz w:val="22"/>
          <w:szCs w:val="22"/>
        </w:rPr>
        <w:t>9.9</w:t>
      </w:r>
      <w:r w:rsidR="00C0251F" w:rsidRPr="00E710AF">
        <w:rPr>
          <w:rFonts w:ascii="Calibri" w:hAnsi="Calibri" w:cs="Calibri"/>
          <w:sz w:val="22"/>
          <w:szCs w:val="22"/>
        </w:rPr>
        <w:t>, som tillige finder anvendelse ved forsinkelser fra Konsulentens side.</w:t>
      </w:r>
      <w:r w:rsidR="00C0251F" w:rsidRPr="00E710AF">
        <w:rPr>
          <w:rStyle w:val="Slutnotehenvisning"/>
          <w:rFonts w:ascii="Calibri" w:hAnsi="Calibri" w:cs="Calibri"/>
          <w:sz w:val="22"/>
          <w:szCs w:val="22"/>
        </w:rPr>
        <w:endnoteReference w:id="8"/>
      </w:r>
      <w:r w:rsidR="00C0251F" w:rsidRPr="00E710AF">
        <w:rPr>
          <w:rFonts w:ascii="Calibri" w:hAnsi="Calibri" w:cs="Calibri"/>
          <w:sz w:val="22"/>
          <w:szCs w:val="22"/>
        </w:rPr>
        <w:t xml:space="preserve"> </w:t>
      </w:r>
    </w:p>
    <w:p w14:paraId="49658712" w14:textId="77777777" w:rsidR="00C0251F" w:rsidRPr="00E710AF" w:rsidRDefault="00C0251F">
      <w:pPr>
        <w:rPr>
          <w:rFonts w:ascii="Calibri" w:hAnsi="Calibri" w:cs="Calibri"/>
          <w:sz w:val="22"/>
          <w:szCs w:val="22"/>
        </w:rPr>
      </w:pPr>
    </w:p>
    <w:p w14:paraId="56FB97AD"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9.2</w:t>
      </w:r>
      <w:r w:rsidRPr="00E710AF">
        <w:rPr>
          <w:rFonts w:ascii="Calibri" w:hAnsi="Calibri" w:cs="Calibri"/>
          <w:sz w:val="22"/>
          <w:szCs w:val="22"/>
        </w:rPr>
        <w:tab/>
        <w:t>Konsulenten er ikke ansvarlig for fristoverskridelser og forsinkelser der skyldes Kunden.</w:t>
      </w:r>
    </w:p>
    <w:p w14:paraId="0CF6B565" w14:textId="77777777" w:rsidR="00C0251F" w:rsidRPr="00E710AF" w:rsidRDefault="00C0251F">
      <w:pPr>
        <w:rPr>
          <w:rFonts w:ascii="Calibri" w:hAnsi="Calibri" w:cs="Calibri"/>
          <w:sz w:val="22"/>
          <w:szCs w:val="22"/>
        </w:rPr>
      </w:pPr>
    </w:p>
    <w:p w14:paraId="6F99AC98"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9.3</w:t>
      </w:r>
      <w:r w:rsidRPr="00E710AF">
        <w:rPr>
          <w:rFonts w:ascii="Calibri" w:hAnsi="Calibri" w:cs="Calibri"/>
          <w:sz w:val="22"/>
          <w:szCs w:val="22"/>
        </w:rPr>
        <w:tab/>
        <w:t>Overskrider Kunden sine eventuelle tidsfrister uden at have krav på fristforlængelse er Kunden ansvarlig for Konsulentens tab efter dansk rets almindelige erstatningsregler.</w:t>
      </w:r>
    </w:p>
    <w:p w14:paraId="757F394E" w14:textId="77777777" w:rsidR="00C0251F" w:rsidRPr="00E710AF" w:rsidRDefault="00C0251F">
      <w:pPr>
        <w:jc w:val="both"/>
        <w:rPr>
          <w:rFonts w:ascii="Calibri" w:hAnsi="Calibri" w:cs="Calibri"/>
          <w:sz w:val="22"/>
          <w:szCs w:val="22"/>
        </w:rPr>
      </w:pPr>
    </w:p>
    <w:p w14:paraId="2CC6495E"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9.4</w:t>
      </w:r>
      <w:r w:rsidRPr="00E710AF">
        <w:rPr>
          <w:rFonts w:ascii="Calibri" w:hAnsi="Calibri" w:cs="Calibri"/>
          <w:sz w:val="22"/>
          <w:szCs w:val="22"/>
        </w:rPr>
        <w:tab/>
        <w:t>Konsulenten er ansvarlig efter dansk rets almindelige erstatningsregler for fejl og forsømmelser ved løsningen af en opgave.</w:t>
      </w:r>
    </w:p>
    <w:p w14:paraId="4DF96181" w14:textId="77777777" w:rsidR="00C0251F" w:rsidRPr="00E710AF" w:rsidRDefault="00C0251F">
      <w:pPr>
        <w:jc w:val="both"/>
        <w:rPr>
          <w:rFonts w:ascii="Calibri" w:hAnsi="Calibri" w:cs="Calibri"/>
          <w:sz w:val="22"/>
          <w:szCs w:val="22"/>
        </w:rPr>
      </w:pPr>
    </w:p>
    <w:p w14:paraId="731E8134" w14:textId="77777777" w:rsidR="00C0251F" w:rsidRPr="00E710AF" w:rsidRDefault="00C0251F">
      <w:pPr>
        <w:jc w:val="both"/>
        <w:rPr>
          <w:rFonts w:ascii="Calibri" w:hAnsi="Calibri" w:cs="Calibri"/>
          <w:sz w:val="22"/>
          <w:szCs w:val="22"/>
        </w:rPr>
      </w:pPr>
      <w:r w:rsidRPr="00E710AF">
        <w:rPr>
          <w:rFonts w:ascii="Calibri" w:hAnsi="Calibri" w:cs="Calibri"/>
          <w:sz w:val="22"/>
          <w:szCs w:val="22"/>
        </w:rPr>
        <w:t>9.5</w:t>
      </w:r>
      <w:r w:rsidRPr="00E710AF">
        <w:rPr>
          <w:rFonts w:ascii="Calibri" w:hAnsi="Calibri" w:cs="Calibri"/>
          <w:sz w:val="22"/>
          <w:szCs w:val="22"/>
        </w:rPr>
        <w:tab/>
        <w:t>Konsulenten hæfter ikke for driftstab, avancetab eller andet indirekte tab.</w:t>
      </w:r>
    </w:p>
    <w:p w14:paraId="744FA4F1" w14:textId="77777777" w:rsidR="00C0251F" w:rsidRPr="00E710AF" w:rsidRDefault="00C0251F">
      <w:pPr>
        <w:ind w:left="1304" w:hanging="1304"/>
        <w:jc w:val="both"/>
        <w:rPr>
          <w:rFonts w:ascii="Calibri" w:hAnsi="Calibri" w:cs="Calibri"/>
          <w:sz w:val="22"/>
          <w:szCs w:val="22"/>
        </w:rPr>
      </w:pPr>
    </w:p>
    <w:p w14:paraId="2E77B7E6"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9.6</w:t>
      </w:r>
      <w:r w:rsidRPr="00E710AF">
        <w:rPr>
          <w:rFonts w:ascii="Calibri" w:hAnsi="Calibri" w:cs="Calibri"/>
          <w:sz w:val="22"/>
          <w:szCs w:val="22"/>
        </w:rPr>
        <w:tab/>
        <w:t>Konsulentens erstatningsansvar kan ikke overstige Konsulentens honorar for udførelsen af den pågældende opgave og dette uanset om ansvaret gøres gældende for flere enkeltstående forhold. Er udførelsen af opgaven opdelt i faser, er Konsulentens erstatningsansvar maksimeret til honoraret for udførelsen af den pågældende fase af opgaven.</w:t>
      </w:r>
    </w:p>
    <w:p w14:paraId="41D6C041" w14:textId="77777777" w:rsidR="00C0251F" w:rsidRPr="00E710AF" w:rsidRDefault="00C0251F">
      <w:pPr>
        <w:jc w:val="both"/>
        <w:rPr>
          <w:rFonts w:ascii="Calibri" w:hAnsi="Calibri" w:cs="Calibri"/>
          <w:sz w:val="22"/>
          <w:szCs w:val="22"/>
        </w:rPr>
      </w:pPr>
    </w:p>
    <w:p w14:paraId="669A6550" w14:textId="77777777" w:rsidR="00C0251F" w:rsidRPr="00E710AF" w:rsidRDefault="00C0251F">
      <w:pPr>
        <w:jc w:val="both"/>
        <w:rPr>
          <w:rFonts w:ascii="Calibri" w:hAnsi="Calibri" w:cs="Calibri"/>
          <w:sz w:val="22"/>
          <w:szCs w:val="22"/>
        </w:rPr>
      </w:pPr>
      <w:r w:rsidRPr="00E710AF">
        <w:rPr>
          <w:rFonts w:ascii="Calibri" w:hAnsi="Calibri" w:cs="Calibri"/>
          <w:sz w:val="22"/>
          <w:szCs w:val="22"/>
        </w:rPr>
        <w:t>9.7</w:t>
      </w:r>
      <w:r w:rsidRPr="00E710AF">
        <w:rPr>
          <w:rFonts w:ascii="Calibri" w:hAnsi="Calibri" w:cs="Calibri"/>
          <w:sz w:val="22"/>
          <w:szCs w:val="22"/>
        </w:rPr>
        <w:tab/>
        <w:t>Konsulenten er forpligtet til at tegne en sædvanlig rådgiveransvarsforsikring.</w:t>
      </w:r>
      <w:r w:rsidR="003F21A6" w:rsidRPr="00E710AF">
        <w:rPr>
          <w:rStyle w:val="Slutnotehenvisning"/>
          <w:rFonts w:ascii="Calibri" w:hAnsi="Calibri" w:cs="Calibri"/>
          <w:sz w:val="22"/>
          <w:szCs w:val="22"/>
        </w:rPr>
        <w:t xml:space="preserve"> </w:t>
      </w:r>
      <w:r w:rsidR="003F21A6" w:rsidRPr="00E710AF">
        <w:rPr>
          <w:rStyle w:val="Slutnotehenvisning"/>
          <w:rFonts w:ascii="Calibri" w:hAnsi="Calibri" w:cs="Calibri"/>
          <w:sz w:val="22"/>
          <w:szCs w:val="22"/>
        </w:rPr>
        <w:endnoteReference w:id="9"/>
      </w:r>
    </w:p>
    <w:p w14:paraId="4C2D96E3" w14:textId="77777777" w:rsidR="00C0251F" w:rsidRPr="00E710AF" w:rsidRDefault="00C0251F">
      <w:pPr>
        <w:rPr>
          <w:rFonts w:ascii="Calibri" w:hAnsi="Calibri" w:cs="Calibri"/>
          <w:sz w:val="22"/>
          <w:szCs w:val="22"/>
        </w:rPr>
      </w:pPr>
    </w:p>
    <w:p w14:paraId="0C0260BA"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9.8</w:t>
      </w:r>
      <w:r w:rsidRPr="00E710AF">
        <w:rPr>
          <w:rFonts w:ascii="Calibri" w:hAnsi="Calibri" w:cs="Calibri"/>
          <w:sz w:val="22"/>
          <w:szCs w:val="22"/>
        </w:rPr>
        <w:tab/>
      </w:r>
      <w:r w:rsidR="00505A28" w:rsidRPr="00E710AF">
        <w:rPr>
          <w:rFonts w:ascii="Calibri" w:hAnsi="Calibri" w:cs="Calibri"/>
          <w:sz w:val="22"/>
          <w:szCs w:val="22"/>
        </w:rPr>
        <w:t xml:space="preserve">Arbejdet anses for afleveret, når det tilgår Kunden. Kunden kan dog inden 3 uger efter arbejdets aflevering indkalde til en afleveringsforretning. Mangler som påvises ved denne afleveringsforretning er Konsulenten pligtig at afhjælpe. Kunden skal skriftlig angive hvilke mangler han vil påberåbe sig. </w:t>
      </w:r>
    </w:p>
    <w:p w14:paraId="52458660" w14:textId="77777777" w:rsidR="00505A28" w:rsidRPr="00E710AF" w:rsidRDefault="00505A28">
      <w:pPr>
        <w:ind w:left="1304" w:hanging="1304"/>
        <w:jc w:val="both"/>
        <w:rPr>
          <w:rFonts w:ascii="Calibri" w:hAnsi="Calibri" w:cs="Calibri"/>
          <w:sz w:val="22"/>
          <w:szCs w:val="22"/>
        </w:rPr>
      </w:pPr>
    </w:p>
    <w:p w14:paraId="504103AA" w14:textId="77777777" w:rsidR="00505A28" w:rsidRPr="00E710AF" w:rsidRDefault="00505A28">
      <w:pPr>
        <w:ind w:left="1304" w:hanging="1304"/>
        <w:jc w:val="both"/>
        <w:rPr>
          <w:rFonts w:ascii="Calibri" w:hAnsi="Calibri" w:cs="Calibri"/>
          <w:sz w:val="22"/>
          <w:szCs w:val="22"/>
        </w:rPr>
      </w:pPr>
      <w:r w:rsidRPr="00E710AF">
        <w:rPr>
          <w:rFonts w:ascii="Calibri" w:hAnsi="Calibri" w:cs="Calibri"/>
          <w:sz w:val="22"/>
          <w:szCs w:val="22"/>
        </w:rPr>
        <w:tab/>
        <w:t xml:space="preserve">Mangler, som ikke påvises og kræves afhjulpet </w:t>
      </w:r>
      <w:r w:rsidR="00584901" w:rsidRPr="00E710AF">
        <w:rPr>
          <w:rFonts w:ascii="Calibri" w:hAnsi="Calibri" w:cs="Calibri"/>
          <w:sz w:val="22"/>
          <w:szCs w:val="22"/>
        </w:rPr>
        <w:t xml:space="preserve">ved afleveringsforretningen, kan Kunden ikke senere påberåbe sig. </w:t>
      </w:r>
    </w:p>
    <w:p w14:paraId="69367516" w14:textId="77777777" w:rsidR="00584901" w:rsidRPr="00E710AF" w:rsidRDefault="00584901">
      <w:pPr>
        <w:ind w:left="1304" w:hanging="1304"/>
        <w:jc w:val="both"/>
        <w:rPr>
          <w:rFonts w:ascii="Calibri" w:hAnsi="Calibri" w:cs="Calibri"/>
          <w:sz w:val="22"/>
          <w:szCs w:val="22"/>
        </w:rPr>
      </w:pPr>
    </w:p>
    <w:p w14:paraId="6936AF25" w14:textId="77777777" w:rsidR="00584901" w:rsidRPr="00E710AF" w:rsidRDefault="00584901">
      <w:pPr>
        <w:ind w:left="1304" w:hanging="1304"/>
        <w:jc w:val="both"/>
        <w:rPr>
          <w:rFonts w:ascii="Calibri" w:hAnsi="Calibri" w:cs="Calibri"/>
          <w:sz w:val="22"/>
          <w:szCs w:val="22"/>
        </w:rPr>
      </w:pPr>
      <w:r w:rsidRPr="00E710AF">
        <w:rPr>
          <w:rFonts w:ascii="Calibri" w:hAnsi="Calibri" w:cs="Calibri"/>
          <w:sz w:val="22"/>
          <w:szCs w:val="22"/>
        </w:rPr>
        <w:t>9.9</w:t>
      </w:r>
      <w:r w:rsidRPr="00E710AF">
        <w:rPr>
          <w:rFonts w:ascii="Calibri" w:hAnsi="Calibri" w:cs="Calibri"/>
          <w:sz w:val="22"/>
          <w:szCs w:val="22"/>
        </w:rPr>
        <w:tab/>
        <w:t xml:space="preserve">Der skal gives Konsulenten en rimelig frist til afhjælpning af mangler. Ved fastsættelsen af fristen skal der tages hensyn til manglernes art og omfang og til forholdene i øvrigt. Efter afhjælpning af manglerne, anses arbejdet for endeligt afleveret. </w:t>
      </w:r>
    </w:p>
    <w:p w14:paraId="71EA1CB1" w14:textId="77777777" w:rsidR="00C0251F" w:rsidRPr="00E710AF" w:rsidRDefault="00C0251F">
      <w:pPr>
        <w:jc w:val="both"/>
        <w:rPr>
          <w:rFonts w:ascii="Calibri" w:hAnsi="Calibri" w:cs="Calibri"/>
          <w:sz w:val="22"/>
          <w:szCs w:val="22"/>
        </w:rPr>
      </w:pPr>
    </w:p>
    <w:p w14:paraId="3D5BB4FA" w14:textId="77777777" w:rsidR="00C0251F" w:rsidRPr="00E710AF" w:rsidRDefault="00C0251F">
      <w:pPr>
        <w:jc w:val="both"/>
        <w:rPr>
          <w:rFonts w:ascii="Calibri" w:hAnsi="Calibri" w:cs="Calibri"/>
          <w:sz w:val="22"/>
          <w:szCs w:val="22"/>
        </w:rPr>
      </w:pPr>
    </w:p>
    <w:p w14:paraId="023AAC45" w14:textId="77777777" w:rsidR="00C0251F" w:rsidRPr="00E710AF" w:rsidRDefault="00C0251F">
      <w:pPr>
        <w:pStyle w:val="Sidehoved"/>
        <w:tabs>
          <w:tab w:val="clear" w:pos="4819"/>
          <w:tab w:val="clear" w:pos="9638"/>
        </w:tabs>
        <w:rPr>
          <w:rFonts w:ascii="Calibri" w:hAnsi="Calibri" w:cs="Calibri"/>
          <w:b/>
          <w:bCs/>
          <w:sz w:val="22"/>
          <w:szCs w:val="22"/>
        </w:rPr>
      </w:pPr>
      <w:r w:rsidRPr="00E710AF">
        <w:rPr>
          <w:rFonts w:ascii="Calibri" w:hAnsi="Calibri" w:cs="Calibri"/>
          <w:b/>
          <w:bCs/>
          <w:sz w:val="22"/>
          <w:szCs w:val="22"/>
        </w:rPr>
        <w:t>10.</w:t>
      </w:r>
      <w:r w:rsidRPr="00E710AF">
        <w:rPr>
          <w:rFonts w:ascii="Calibri" w:hAnsi="Calibri" w:cs="Calibri"/>
          <w:b/>
          <w:bCs/>
          <w:sz w:val="22"/>
          <w:szCs w:val="22"/>
        </w:rPr>
        <w:tab/>
      </w:r>
      <w:r w:rsidRPr="00E710AF">
        <w:rPr>
          <w:rFonts w:ascii="Calibri" w:hAnsi="Calibri" w:cs="Calibri"/>
          <w:b/>
          <w:bCs/>
          <w:spacing w:val="40"/>
          <w:sz w:val="22"/>
          <w:szCs w:val="22"/>
        </w:rPr>
        <w:t>OPSIGELSE</w:t>
      </w:r>
    </w:p>
    <w:p w14:paraId="1FEF978E" w14:textId="77777777" w:rsidR="00C0251F" w:rsidRPr="00E710AF" w:rsidRDefault="00C0251F">
      <w:pPr>
        <w:rPr>
          <w:rFonts w:ascii="Calibri" w:hAnsi="Calibri" w:cs="Calibri"/>
          <w:sz w:val="22"/>
          <w:szCs w:val="22"/>
        </w:rPr>
      </w:pPr>
    </w:p>
    <w:p w14:paraId="4595D6D0" w14:textId="77777777" w:rsidR="00C0251F" w:rsidRPr="00E710AF" w:rsidRDefault="00C0251F">
      <w:pPr>
        <w:pStyle w:val="Sidehoved"/>
        <w:tabs>
          <w:tab w:val="clear" w:pos="4819"/>
          <w:tab w:val="clear" w:pos="9638"/>
        </w:tabs>
        <w:jc w:val="both"/>
        <w:rPr>
          <w:rFonts w:ascii="Calibri" w:hAnsi="Calibri" w:cs="Calibri"/>
          <w:sz w:val="22"/>
          <w:szCs w:val="22"/>
        </w:rPr>
      </w:pPr>
      <w:r w:rsidRPr="00E710AF">
        <w:rPr>
          <w:rFonts w:ascii="Calibri" w:hAnsi="Calibri" w:cs="Calibri"/>
          <w:sz w:val="22"/>
          <w:szCs w:val="22"/>
        </w:rPr>
        <w:t>10.1</w:t>
      </w:r>
      <w:r w:rsidRPr="00E710AF">
        <w:rPr>
          <w:rFonts w:ascii="Calibri" w:hAnsi="Calibri" w:cs="Calibri"/>
          <w:sz w:val="22"/>
          <w:szCs w:val="22"/>
        </w:rPr>
        <w:tab/>
        <w:t xml:space="preserve">Parterne kan opsige nærværende kontrakt med 1 måneds varsel </w:t>
      </w:r>
      <w:r w:rsidR="001C7FC1" w:rsidRPr="00E710AF">
        <w:rPr>
          <w:rFonts w:ascii="Calibri" w:hAnsi="Calibri" w:cs="Calibri"/>
          <w:sz w:val="22"/>
          <w:szCs w:val="22"/>
        </w:rPr>
        <w:t>til en måneds udgang</w:t>
      </w:r>
      <w:r w:rsidRPr="00E710AF">
        <w:rPr>
          <w:rFonts w:ascii="Calibri" w:hAnsi="Calibri" w:cs="Calibri"/>
          <w:sz w:val="22"/>
          <w:szCs w:val="22"/>
        </w:rPr>
        <w:t xml:space="preserve">.  </w:t>
      </w:r>
    </w:p>
    <w:p w14:paraId="205ECB32" w14:textId="77777777" w:rsidR="00C0251F" w:rsidRPr="00E710AF" w:rsidRDefault="00C0251F">
      <w:pPr>
        <w:jc w:val="both"/>
        <w:rPr>
          <w:rFonts w:ascii="Calibri" w:hAnsi="Calibri" w:cs="Calibri"/>
          <w:sz w:val="22"/>
          <w:szCs w:val="22"/>
        </w:rPr>
      </w:pPr>
    </w:p>
    <w:p w14:paraId="6FA60AA3"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10.2</w:t>
      </w:r>
      <w:r w:rsidRPr="00E710AF">
        <w:rPr>
          <w:rFonts w:ascii="Calibri" w:hAnsi="Calibri" w:cs="Calibri"/>
          <w:sz w:val="22"/>
          <w:szCs w:val="22"/>
        </w:rPr>
        <w:tab/>
        <w:t>I tilfælde af opsigelse er Konsulenten berettiget til honorar for arbejde udført frem til opsigelsesperiodens udløb.</w:t>
      </w:r>
    </w:p>
    <w:p w14:paraId="4FF30860" w14:textId="77777777" w:rsidR="001C7FC1" w:rsidRPr="00E710AF" w:rsidRDefault="001C7FC1">
      <w:pPr>
        <w:ind w:left="1304" w:hanging="1304"/>
        <w:jc w:val="both"/>
        <w:rPr>
          <w:rFonts w:ascii="Calibri" w:hAnsi="Calibri" w:cs="Calibri"/>
          <w:sz w:val="22"/>
          <w:szCs w:val="22"/>
        </w:rPr>
      </w:pPr>
    </w:p>
    <w:p w14:paraId="399519C6" w14:textId="77777777" w:rsidR="001C7FC1" w:rsidRPr="00E710AF" w:rsidRDefault="001C7FC1">
      <w:pPr>
        <w:ind w:left="1304" w:hanging="1304"/>
        <w:jc w:val="both"/>
        <w:rPr>
          <w:rFonts w:ascii="Calibri" w:hAnsi="Calibri" w:cs="Calibri"/>
          <w:sz w:val="22"/>
          <w:szCs w:val="22"/>
        </w:rPr>
      </w:pPr>
      <w:r w:rsidRPr="00E710AF">
        <w:rPr>
          <w:rFonts w:ascii="Calibri" w:hAnsi="Calibri" w:cs="Calibri"/>
          <w:sz w:val="22"/>
          <w:szCs w:val="22"/>
        </w:rPr>
        <w:t>10.3</w:t>
      </w:r>
      <w:r w:rsidRPr="00E710AF">
        <w:rPr>
          <w:rFonts w:ascii="Calibri" w:hAnsi="Calibri" w:cs="Calibri"/>
          <w:sz w:val="22"/>
          <w:szCs w:val="22"/>
        </w:rPr>
        <w:tab/>
      </w:r>
      <w:r w:rsidR="00FC3569" w:rsidRPr="00E710AF">
        <w:rPr>
          <w:rFonts w:ascii="Calibri" w:hAnsi="Calibri" w:cs="Calibri"/>
          <w:sz w:val="22"/>
          <w:szCs w:val="22"/>
        </w:rPr>
        <w:t xml:space="preserve">Konsulenten er berettiget til at udføre det aftalte arbejde i opsigelsesperioden. Hvis Kunden frasiger sig at Konsulenten udfører arbejde i opsigelsesperioden, skal Kunden dog betale det aftalte vederlag. </w:t>
      </w:r>
    </w:p>
    <w:p w14:paraId="280AA509" w14:textId="77777777" w:rsidR="00C0251F" w:rsidRPr="00E710AF" w:rsidRDefault="00C0251F">
      <w:pPr>
        <w:rPr>
          <w:rFonts w:ascii="Calibri" w:hAnsi="Calibri" w:cs="Calibri"/>
          <w:sz w:val="22"/>
          <w:szCs w:val="22"/>
        </w:rPr>
      </w:pPr>
    </w:p>
    <w:p w14:paraId="3B6A1785" w14:textId="77777777" w:rsidR="00C0251F" w:rsidRPr="00E710AF" w:rsidRDefault="00C0251F">
      <w:pPr>
        <w:rPr>
          <w:rFonts w:ascii="Calibri" w:hAnsi="Calibri" w:cs="Calibri"/>
          <w:sz w:val="22"/>
          <w:szCs w:val="22"/>
        </w:rPr>
      </w:pPr>
    </w:p>
    <w:p w14:paraId="70152D91" w14:textId="77777777" w:rsidR="00C0251F" w:rsidRPr="00E710AF" w:rsidRDefault="00C0251F">
      <w:pPr>
        <w:rPr>
          <w:rFonts w:ascii="Calibri" w:hAnsi="Calibri" w:cs="Calibri"/>
          <w:b/>
          <w:bCs/>
          <w:spacing w:val="40"/>
          <w:sz w:val="22"/>
          <w:szCs w:val="22"/>
        </w:rPr>
      </w:pPr>
      <w:r w:rsidRPr="00E710AF">
        <w:rPr>
          <w:rFonts w:ascii="Calibri" w:hAnsi="Calibri" w:cs="Calibri"/>
          <w:b/>
          <w:bCs/>
          <w:sz w:val="22"/>
          <w:szCs w:val="22"/>
        </w:rPr>
        <w:t>11.</w:t>
      </w:r>
      <w:r w:rsidRPr="00E710AF">
        <w:rPr>
          <w:rFonts w:ascii="Calibri" w:hAnsi="Calibri" w:cs="Calibri"/>
          <w:b/>
          <w:bCs/>
          <w:sz w:val="22"/>
          <w:szCs w:val="22"/>
        </w:rPr>
        <w:tab/>
      </w:r>
      <w:r w:rsidRPr="00E710AF">
        <w:rPr>
          <w:rFonts w:ascii="Calibri" w:hAnsi="Calibri" w:cs="Calibri"/>
          <w:b/>
          <w:bCs/>
          <w:spacing w:val="40"/>
          <w:sz w:val="22"/>
          <w:szCs w:val="22"/>
        </w:rPr>
        <w:t>MISLIGHOLDELSE</w:t>
      </w:r>
    </w:p>
    <w:p w14:paraId="77821539" w14:textId="77777777" w:rsidR="00C0251F" w:rsidRPr="00E710AF" w:rsidRDefault="00C0251F">
      <w:pPr>
        <w:rPr>
          <w:rFonts w:ascii="Calibri" w:hAnsi="Calibri" w:cs="Calibri"/>
          <w:sz w:val="22"/>
          <w:szCs w:val="22"/>
        </w:rPr>
      </w:pPr>
    </w:p>
    <w:p w14:paraId="54752E28" w14:textId="77777777" w:rsidR="00C0251F" w:rsidRPr="00E710AF" w:rsidRDefault="00C0251F">
      <w:pPr>
        <w:pStyle w:val="Brdtekstindrykning2"/>
        <w:jc w:val="both"/>
        <w:rPr>
          <w:rFonts w:ascii="Calibri" w:hAnsi="Calibri" w:cs="Calibri"/>
          <w:sz w:val="22"/>
          <w:szCs w:val="22"/>
        </w:rPr>
      </w:pPr>
      <w:r w:rsidRPr="00E710AF">
        <w:rPr>
          <w:rFonts w:ascii="Calibri" w:hAnsi="Calibri" w:cs="Calibri"/>
          <w:sz w:val="22"/>
          <w:szCs w:val="22"/>
        </w:rPr>
        <w:t>11.1</w:t>
      </w:r>
      <w:r w:rsidRPr="00E710AF">
        <w:rPr>
          <w:rFonts w:ascii="Calibri" w:hAnsi="Calibri" w:cs="Calibri"/>
          <w:sz w:val="22"/>
          <w:szCs w:val="22"/>
        </w:rPr>
        <w:tab/>
        <w:t>Hver af parterne er berettiget til at ophæve Aftalen uden varsel i tilfælde af væsentlig misligholdelse fra den anden parts side.</w:t>
      </w:r>
    </w:p>
    <w:p w14:paraId="2E789783" w14:textId="77777777" w:rsidR="00FC3569" w:rsidRPr="00E710AF" w:rsidRDefault="00FC3569">
      <w:pPr>
        <w:pStyle w:val="Brdtekstindrykning2"/>
        <w:jc w:val="both"/>
        <w:rPr>
          <w:rFonts w:ascii="Calibri" w:hAnsi="Calibri" w:cs="Calibri"/>
          <w:sz w:val="22"/>
          <w:szCs w:val="22"/>
        </w:rPr>
      </w:pPr>
    </w:p>
    <w:p w14:paraId="63595467"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11.2</w:t>
      </w:r>
      <w:r w:rsidRPr="00E710AF">
        <w:rPr>
          <w:rFonts w:ascii="Calibri" w:hAnsi="Calibri" w:cs="Calibri"/>
          <w:sz w:val="22"/>
          <w:szCs w:val="22"/>
        </w:rPr>
        <w:tab/>
        <w:t>Hvis Kunden hæver Aftalen har Konsulenten kun krav på vederlag for så stor en del af det før ophævelsen udførte arbejde.</w:t>
      </w:r>
    </w:p>
    <w:p w14:paraId="7507EF1F" w14:textId="77777777" w:rsidR="00C0251F" w:rsidRPr="00E710AF" w:rsidRDefault="00C0251F">
      <w:pPr>
        <w:ind w:left="1276" w:hanging="1276"/>
        <w:jc w:val="both"/>
        <w:rPr>
          <w:rFonts w:ascii="Calibri" w:hAnsi="Calibri" w:cs="Calibri"/>
          <w:sz w:val="22"/>
          <w:szCs w:val="22"/>
        </w:rPr>
      </w:pPr>
    </w:p>
    <w:p w14:paraId="4C6D7431" w14:textId="77777777" w:rsidR="00C0251F" w:rsidRPr="00E710AF" w:rsidRDefault="00C0251F">
      <w:pPr>
        <w:ind w:left="1276" w:hanging="1276"/>
        <w:jc w:val="both"/>
        <w:rPr>
          <w:rFonts w:ascii="Calibri" w:hAnsi="Calibri" w:cs="Calibri"/>
          <w:sz w:val="22"/>
          <w:szCs w:val="22"/>
        </w:rPr>
      </w:pPr>
      <w:r w:rsidRPr="00E710AF">
        <w:rPr>
          <w:rFonts w:ascii="Calibri" w:hAnsi="Calibri" w:cs="Calibri"/>
          <w:sz w:val="22"/>
          <w:szCs w:val="22"/>
        </w:rPr>
        <w:t>11.3</w:t>
      </w:r>
      <w:r w:rsidRPr="00E710AF">
        <w:rPr>
          <w:rFonts w:ascii="Calibri" w:hAnsi="Calibri" w:cs="Calibri"/>
          <w:sz w:val="22"/>
          <w:szCs w:val="22"/>
        </w:rPr>
        <w:tab/>
        <w:t xml:space="preserve">Kunden har ved en ophævelse af Aftalen krav på dækning af sit tab efter dansk rets almindelige regler. </w:t>
      </w:r>
    </w:p>
    <w:p w14:paraId="1E0F666D" w14:textId="77777777" w:rsidR="00C0251F" w:rsidRPr="00E710AF" w:rsidRDefault="00C0251F">
      <w:pPr>
        <w:jc w:val="both"/>
        <w:rPr>
          <w:rFonts w:ascii="Calibri" w:hAnsi="Calibri" w:cs="Calibri"/>
          <w:sz w:val="22"/>
          <w:szCs w:val="22"/>
        </w:rPr>
      </w:pPr>
    </w:p>
    <w:p w14:paraId="4FD92948" w14:textId="77777777" w:rsidR="00C0251F" w:rsidRPr="00E710AF" w:rsidRDefault="00C0251F">
      <w:pPr>
        <w:pStyle w:val="Brdtekstindrykning"/>
        <w:rPr>
          <w:rFonts w:ascii="Calibri" w:hAnsi="Calibri" w:cs="Calibri"/>
          <w:sz w:val="22"/>
          <w:szCs w:val="22"/>
        </w:rPr>
      </w:pPr>
      <w:r w:rsidRPr="00E710AF">
        <w:rPr>
          <w:rFonts w:ascii="Calibri" w:hAnsi="Calibri" w:cs="Calibri"/>
          <w:sz w:val="22"/>
          <w:szCs w:val="22"/>
        </w:rPr>
        <w:t>11.4</w:t>
      </w:r>
      <w:r w:rsidRPr="00E710AF">
        <w:rPr>
          <w:rFonts w:ascii="Calibri" w:hAnsi="Calibri" w:cs="Calibri"/>
          <w:sz w:val="22"/>
          <w:szCs w:val="22"/>
        </w:rPr>
        <w:tab/>
        <w:t xml:space="preserve">Ophævelse er betinget af, at den part, som ønsker at gøre hævebeføjelsen gældende, forinden ophævelsen har givet skriftlig meddelelse til den anden part med præcisering af misligholdelsens karakter samt oplysning om, at Aftalen hæves hvis misligholdelsen ikke bringes til ophør inden 10 dage. </w:t>
      </w:r>
    </w:p>
    <w:p w14:paraId="59118626" w14:textId="77777777" w:rsidR="00C0251F" w:rsidRPr="00E710AF" w:rsidRDefault="00C0251F">
      <w:pPr>
        <w:jc w:val="both"/>
        <w:rPr>
          <w:rFonts w:ascii="Calibri" w:hAnsi="Calibri" w:cs="Calibri"/>
          <w:sz w:val="22"/>
          <w:szCs w:val="22"/>
        </w:rPr>
      </w:pPr>
    </w:p>
    <w:p w14:paraId="1054353A" w14:textId="77777777" w:rsidR="00C0251F" w:rsidRPr="00E710AF" w:rsidRDefault="00C0251F">
      <w:pPr>
        <w:rPr>
          <w:rFonts w:ascii="Calibri" w:hAnsi="Calibri" w:cs="Calibri"/>
          <w:b/>
          <w:bCs/>
          <w:sz w:val="22"/>
          <w:szCs w:val="22"/>
        </w:rPr>
      </w:pPr>
    </w:p>
    <w:p w14:paraId="098AA83F" w14:textId="77777777" w:rsidR="00C0251F" w:rsidRPr="00E710AF" w:rsidRDefault="00C0251F">
      <w:pPr>
        <w:rPr>
          <w:rFonts w:ascii="Calibri" w:hAnsi="Calibri" w:cs="Calibri"/>
          <w:b/>
          <w:bCs/>
          <w:sz w:val="22"/>
          <w:szCs w:val="22"/>
        </w:rPr>
      </w:pPr>
      <w:r w:rsidRPr="00E710AF">
        <w:rPr>
          <w:rFonts w:ascii="Calibri" w:hAnsi="Calibri" w:cs="Calibri"/>
          <w:b/>
          <w:bCs/>
          <w:sz w:val="22"/>
          <w:szCs w:val="22"/>
        </w:rPr>
        <w:t>12.</w:t>
      </w:r>
      <w:r w:rsidRPr="00E710AF">
        <w:rPr>
          <w:rFonts w:ascii="Calibri" w:hAnsi="Calibri" w:cs="Calibri"/>
          <w:b/>
          <w:bCs/>
          <w:sz w:val="22"/>
          <w:szCs w:val="22"/>
        </w:rPr>
        <w:tab/>
      </w:r>
      <w:r w:rsidRPr="00E710AF">
        <w:rPr>
          <w:rFonts w:ascii="Calibri" w:hAnsi="Calibri" w:cs="Calibri"/>
          <w:b/>
          <w:bCs/>
          <w:spacing w:val="40"/>
          <w:sz w:val="22"/>
          <w:szCs w:val="22"/>
        </w:rPr>
        <w:t>FORCE MAJEURE</w:t>
      </w:r>
    </w:p>
    <w:p w14:paraId="276538E1" w14:textId="77777777" w:rsidR="00C0251F" w:rsidRPr="00E710AF" w:rsidRDefault="00C0251F">
      <w:pPr>
        <w:pStyle w:val="Brdtekstindrykning"/>
        <w:rPr>
          <w:rFonts w:ascii="Calibri" w:hAnsi="Calibri" w:cs="Calibri"/>
          <w:sz w:val="22"/>
          <w:szCs w:val="22"/>
        </w:rPr>
      </w:pPr>
    </w:p>
    <w:p w14:paraId="7143C7DB" w14:textId="77777777" w:rsidR="00C0251F" w:rsidRPr="00E710AF" w:rsidRDefault="00C0251F">
      <w:pPr>
        <w:pStyle w:val="Brdtekstindrykning"/>
        <w:rPr>
          <w:rFonts w:ascii="Calibri" w:hAnsi="Calibri" w:cs="Calibri"/>
          <w:sz w:val="22"/>
          <w:szCs w:val="22"/>
        </w:rPr>
      </w:pPr>
      <w:r w:rsidRPr="00E710AF">
        <w:rPr>
          <w:rFonts w:ascii="Calibri" w:hAnsi="Calibri" w:cs="Calibri"/>
          <w:sz w:val="22"/>
          <w:szCs w:val="22"/>
        </w:rPr>
        <w:t>12.1</w:t>
      </w:r>
      <w:r w:rsidRPr="00E710AF">
        <w:rPr>
          <w:rFonts w:ascii="Calibri" w:hAnsi="Calibri" w:cs="Calibri"/>
          <w:sz w:val="22"/>
          <w:szCs w:val="22"/>
        </w:rPr>
        <w:tab/>
        <w:t>Følgende omstændigheder medfører ansvarsfrihed, når de indtræffer efter Aftalens indgåelse og forhindrer dens opfyldelse; Arbejdskonflikt eller anden omstændighed, som parterne ikke er herrer over, så som brand, krig, mobilisering eller uforudsete militærindkaldelser, valutarestriktioner, oprør og uroligheder, mangel på transport-midler, almindelig vareknaphed, restriktioner af driftsmidler samt mangler ved leverancer eller forsinkelser fra leverandører eller underleverandører, som skyldes nogen af de i dette punkt nævnte omstændigheder.</w:t>
      </w:r>
    </w:p>
    <w:p w14:paraId="50571EA2" w14:textId="77777777" w:rsidR="00C0251F" w:rsidRPr="00E710AF" w:rsidRDefault="00C0251F">
      <w:pPr>
        <w:jc w:val="both"/>
        <w:rPr>
          <w:rFonts w:ascii="Calibri" w:hAnsi="Calibri" w:cs="Calibri"/>
          <w:sz w:val="22"/>
          <w:szCs w:val="22"/>
        </w:rPr>
      </w:pPr>
    </w:p>
    <w:p w14:paraId="393F1347"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12.2</w:t>
      </w:r>
      <w:r w:rsidRPr="00E710AF">
        <w:rPr>
          <w:rFonts w:ascii="Calibri" w:hAnsi="Calibri" w:cs="Calibri"/>
          <w:sz w:val="22"/>
          <w:szCs w:val="22"/>
        </w:rPr>
        <w:tab/>
        <w:t>Enhver af parterne er berettiget til ved skriftlig meddelelse til den anden part at hæve Aftalen, når dens opfyldelse inden for rimelig tid bliver umulig på grund af en/flere af de ovenfor nævnte omstændigheder.</w:t>
      </w:r>
    </w:p>
    <w:p w14:paraId="43D3703F" w14:textId="77777777" w:rsidR="00C0251F" w:rsidRPr="00E710AF" w:rsidRDefault="00C0251F">
      <w:pPr>
        <w:rPr>
          <w:rFonts w:ascii="Calibri" w:hAnsi="Calibri" w:cs="Calibri"/>
          <w:sz w:val="22"/>
          <w:szCs w:val="22"/>
        </w:rPr>
      </w:pPr>
    </w:p>
    <w:p w14:paraId="2185F87B" w14:textId="77777777" w:rsidR="00C0251F" w:rsidRPr="00E710AF" w:rsidRDefault="00C0251F">
      <w:pPr>
        <w:rPr>
          <w:rFonts w:ascii="Calibri" w:hAnsi="Calibri" w:cs="Calibri"/>
          <w:sz w:val="22"/>
          <w:szCs w:val="22"/>
        </w:rPr>
      </w:pPr>
    </w:p>
    <w:p w14:paraId="2B9A4720" w14:textId="77777777" w:rsidR="00C0251F" w:rsidRPr="00E710AF" w:rsidRDefault="00C0251F">
      <w:pPr>
        <w:rPr>
          <w:rFonts w:ascii="Calibri" w:hAnsi="Calibri" w:cs="Calibri"/>
          <w:b/>
          <w:bCs/>
          <w:sz w:val="22"/>
          <w:szCs w:val="22"/>
        </w:rPr>
      </w:pPr>
      <w:r w:rsidRPr="00E710AF">
        <w:rPr>
          <w:rFonts w:ascii="Calibri" w:hAnsi="Calibri" w:cs="Calibri"/>
          <w:b/>
          <w:bCs/>
          <w:sz w:val="22"/>
          <w:szCs w:val="22"/>
        </w:rPr>
        <w:t>13.</w:t>
      </w:r>
      <w:r w:rsidRPr="00E710AF">
        <w:rPr>
          <w:rFonts w:ascii="Calibri" w:hAnsi="Calibri" w:cs="Calibri"/>
          <w:b/>
          <w:bCs/>
          <w:sz w:val="22"/>
          <w:szCs w:val="22"/>
        </w:rPr>
        <w:tab/>
      </w:r>
      <w:r w:rsidRPr="00E710AF">
        <w:rPr>
          <w:rFonts w:ascii="Calibri" w:hAnsi="Calibri" w:cs="Calibri"/>
          <w:b/>
          <w:bCs/>
          <w:spacing w:val="40"/>
          <w:sz w:val="22"/>
          <w:szCs w:val="22"/>
        </w:rPr>
        <w:t>HEMMELIGHOLDELSE</w:t>
      </w:r>
    </w:p>
    <w:p w14:paraId="58A75231" w14:textId="77777777" w:rsidR="00C0251F" w:rsidRPr="00E710AF" w:rsidRDefault="00C0251F">
      <w:pPr>
        <w:rPr>
          <w:rFonts w:ascii="Calibri" w:hAnsi="Calibri" w:cs="Calibri"/>
          <w:sz w:val="22"/>
          <w:szCs w:val="22"/>
        </w:rPr>
      </w:pPr>
    </w:p>
    <w:p w14:paraId="26090B27" w14:textId="77777777" w:rsidR="00C0251F" w:rsidRPr="00E710AF" w:rsidRDefault="00C0251F">
      <w:pPr>
        <w:pStyle w:val="Brdtekstindrykning2"/>
        <w:jc w:val="both"/>
        <w:rPr>
          <w:rFonts w:ascii="Calibri" w:hAnsi="Calibri" w:cs="Calibri"/>
          <w:sz w:val="22"/>
          <w:szCs w:val="22"/>
        </w:rPr>
      </w:pPr>
      <w:r w:rsidRPr="00E710AF">
        <w:rPr>
          <w:rFonts w:ascii="Calibri" w:hAnsi="Calibri" w:cs="Calibri"/>
          <w:sz w:val="22"/>
          <w:szCs w:val="22"/>
        </w:rPr>
        <w:t>13.1</w:t>
      </w:r>
      <w:r w:rsidRPr="00E710AF">
        <w:rPr>
          <w:rFonts w:ascii="Calibri" w:hAnsi="Calibri" w:cs="Calibri"/>
          <w:sz w:val="22"/>
          <w:szCs w:val="22"/>
        </w:rPr>
        <w:tab/>
        <w:t>Parterne er gensidigt forpligtede til at iagttage tavshed om alle ikke alment kendte informationer og materialer om den anden part.</w:t>
      </w:r>
    </w:p>
    <w:p w14:paraId="43FD997B" w14:textId="77777777" w:rsidR="00C0251F" w:rsidRPr="00E710AF" w:rsidRDefault="00C0251F">
      <w:pPr>
        <w:jc w:val="both"/>
        <w:rPr>
          <w:rFonts w:ascii="Calibri" w:hAnsi="Calibri" w:cs="Calibri"/>
          <w:sz w:val="22"/>
          <w:szCs w:val="22"/>
        </w:rPr>
      </w:pPr>
    </w:p>
    <w:p w14:paraId="72F5D401"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13.2</w:t>
      </w:r>
      <w:r w:rsidRPr="00E710AF">
        <w:rPr>
          <w:rFonts w:ascii="Calibri" w:hAnsi="Calibri" w:cs="Calibri"/>
          <w:sz w:val="22"/>
          <w:szCs w:val="22"/>
        </w:rPr>
        <w:tab/>
        <w:t>Tavshedspligten omfatter medarbejdere, underleverandører samt andre eksterne rådgivere, der medvirker til opgavens udførelse.</w:t>
      </w:r>
    </w:p>
    <w:p w14:paraId="5BD31FC6" w14:textId="77777777" w:rsidR="00C0251F" w:rsidRPr="00E710AF" w:rsidRDefault="00C0251F">
      <w:pPr>
        <w:jc w:val="both"/>
        <w:rPr>
          <w:rFonts w:ascii="Calibri" w:hAnsi="Calibri" w:cs="Calibri"/>
          <w:sz w:val="22"/>
          <w:szCs w:val="22"/>
        </w:rPr>
      </w:pPr>
    </w:p>
    <w:p w14:paraId="4D76E10C" w14:textId="77777777" w:rsidR="008279D4" w:rsidRDefault="00C0251F">
      <w:pPr>
        <w:jc w:val="both"/>
        <w:rPr>
          <w:rFonts w:ascii="Calibri" w:hAnsi="Calibri" w:cs="Calibri"/>
          <w:sz w:val="22"/>
          <w:szCs w:val="22"/>
        </w:rPr>
      </w:pPr>
      <w:r w:rsidRPr="00E710AF">
        <w:rPr>
          <w:rFonts w:ascii="Calibri" w:hAnsi="Calibri" w:cs="Calibri"/>
          <w:sz w:val="22"/>
          <w:szCs w:val="22"/>
        </w:rPr>
        <w:t>13.3</w:t>
      </w:r>
      <w:r w:rsidRPr="00E710AF">
        <w:rPr>
          <w:rFonts w:ascii="Calibri" w:hAnsi="Calibri" w:cs="Calibri"/>
          <w:sz w:val="22"/>
          <w:szCs w:val="22"/>
        </w:rPr>
        <w:tab/>
        <w:t>Tavshedspligten gælder også efter opgavens udførelse og Aftalens ophør.</w:t>
      </w:r>
    </w:p>
    <w:p w14:paraId="64A45556" w14:textId="77777777" w:rsidR="008279D4" w:rsidRPr="00E710AF" w:rsidRDefault="008279D4">
      <w:pPr>
        <w:jc w:val="both"/>
        <w:rPr>
          <w:rFonts w:ascii="Calibri" w:hAnsi="Calibri" w:cs="Calibri"/>
          <w:sz w:val="22"/>
          <w:szCs w:val="22"/>
        </w:rPr>
      </w:pPr>
    </w:p>
    <w:p w14:paraId="0F6AA521" w14:textId="77777777" w:rsidR="00C0251F" w:rsidRDefault="008279D4">
      <w:pPr>
        <w:jc w:val="both"/>
        <w:rPr>
          <w:rFonts w:ascii="Calibri" w:hAnsi="Calibri" w:cs="Calibri"/>
          <w:sz w:val="22"/>
          <w:szCs w:val="22"/>
        </w:rPr>
      </w:pPr>
      <w:r>
        <w:rPr>
          <w:rFonts w:ascii="Calibri" w:hAnsi="Calibri" w:cs="Calibri"/>
          <w:sz w:val="22"/>
          <w:szCs w:val="22"/>
        </w:rPr>
        <w:t>13.4</w:t>
      </w:r>
      <w:r>
        <w:rPr>
          <w:rFonts w:ascii="Calibri" w:hAnsi="Calibri" w:cs="Calibri"/>
          <w:sz w:val="22"/>
          <w:szCs w:val="22"/>
        </w:rPr>
        <w:tab/>
      </w:r>
      <w:r w:rsidRPr="008279D4">
        <w:rPr>
          <w:rFonts w:ascii="Calibri" w:hAnsi="Calibri" w:cs="Calibri"/>
          <w:sz w:val="22"/>
          <w:szCs w:val="22"/>
        </w:rPr>
        <w:t>Der henvises i øvrigt til Lov om forretningshemmeligheder.</w:t>
      </w:r>
    </w:p>
    <w:p w14:paraId="094D9126" w14:textId="77777777" w:rsidR="008279D4" w:rsidRPr="00E710AF" w:rsidRDefault="008279D4">
      <w:pPr>
        <w:jc w:val="both"/>
        <w:rPr>
          <w:rFonts w:ascii="Calibri" w:hAnsi="Calibri" w:cs="Calibri"/>
          <w:sz w:val="22"/>
          <w:szCs w:val="22"/>
        </w:rPr>
      </w:pPr>
    </w:p>
    <w:p w14:paraId="7FC60E15" w14:textId="77777777" w:rsidR="00C0251F" w:rsidRPr="00E710AF" w:rsidRDefault="00C0251F">
      <w:pPr>
        <w:rPr>
          <w:rFonts w:ascii="Calibri" w:hAnsi="Calibri" w:cs="Calibri"/>
          <w:sz w:val="22"/>
          <w:szCs w:val="22"/>
        </w:rPr>
      </w:pPr>
    </w:p>
    <w:p w14:paraId="6C172D11" w14:textId="77777777" w:rsidR="00C0251F" w:rsidRPr="00E710AF" w:rsidRDefault="00C0251F">
      <w:pPr>
        <w:ind w:left="1304" w:hanging="1304"/>
        <w:rPr>
          <w:rFonts w:ascii="Calibri" w:hAnsi="Calibri" w:cs="Calibri"/>
          <w:b/>
          <w:bCs/>
          <w:sz w:val="22"/>
          <w:szCs w:val="22"/>
        </w:rPr>
      </w:pPr>
      <w:r w:rsidRPr="00E710AF">
        <w:rPr>
          <w:rFonts w:ascii="Calibri" w:hAnsi="Calibri" w:cs="Calibri"/>
          <w:b/>
          <w:bCs/>
          <w:sz w:val="22"/>
          <w:szCs w:val="22"/>
        </w:rPr>
        <w:t>14.</w:t>
      </w:r>
      <w:r w:rsidRPr="00E710AF">
        <w:rPr>
          <w:rFonts w:ascii="Calibri" w:hAnsi="Calibri" w:cs="Calibri"/>
          <w:b/>
          <w:bCs/>
          <w:sz w:val="22"/>
          <w:szCs w:val="22"/>
        </w:rPr>
        <w:tab/>
      </w:r>
      <w:r w:rsidRPr="00E710AF">
        <w:rPr>
          <w:rFonts w:ascii="Calibri" w:hAnsi="Calibri" w:cs="Calibri"/>
          <w:b/>
          <w:bCs/>
          <w:spacing w:val="40"/>
          <w:sz w:val="22"/>
          <w:szCs w:val="22"/>
        </w:rPr>
        <w:t>OVERDRAGELSE AF RETTIGHEDER OG FORPLIGTELSER</w:t>
      </w:r>
    </w:p>
    <w:p w14:paraId="5028E5AD" w14:textId="77777777" w:rsidR="00C0251F" w:rsidRPr="00E710AF" w:rsidRDefault="00C0251F">
      <w:pPr>
        <w:rPr>
          <w:rFonts w:ascii="Calibri" w:hAnsi="Calibri" w:cs="Calibri"/>
          <w:sz w:val="22"/>
          <w:szCs w:val="22"/>
        </w:rPr>
      </w:pPr>
    </w:p>
    <w:p w14:paraId="4C000B78"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t>14.1</w:t>
      </w:r>
      <w:r w:rsidRPr="00E710AF">
        <w:rPr>
          <w:rFonts w:ascii="Calibri" w:hAnsi="Calibri" w:cs="Calibri"/>
          <w:sz w:val="22"/>
          <w:szCs w:val="22"/>
        </w:rPr>
        <w:tab/>
        <w:t>Parterne kan ikke uden skriftligt samtykke fra den anden part overdrage sine rettigheder og forpligtelser ifølge nærværende kontrakt til tredjemand. Et sådan samtykke kan ikke nægtes uden saglig grund.</w:t>
      </w:r>
    </w:p>
    <w:p w14:paraId="38C4CA78" w14:textId="77777777" w:rsidR="00C0251F" w:rsidRPr="00E710AF" w:rsidRDefault="00C0251F">
      <w:pPr>
        <w:rPr>
          <w:rFonts w:ascii="Calibri" w:hAnsi="Calibri" w:cs="Calibri"/>
          <w:sz w:val="22"/>
          <w:szCs w:val="22"/>
        </w:rPr>
      </w:pPr>
    </w:p>
    <w:p w14:paraId="70982932" w14:textId="77777777" w:rsidR="00C0251F" w:rsidRPr="00E710AF" w:rsidRDefault="00C0251F">
      <w:pPr>
        <w:rPr>
          <w:rFonts w:ascii="Calibri" w:hAnsi="Calibri" w:cs="Calibri"/>
          <w:sz w:val="22"/>
          <w:szCs w:val="22"/>
        </w:rPr>
      </w:pPr>
    </w:p>
    <w:p w14:paraId="18714792" w14:textId="77777777" w:rsidR="00C0251F" w:rsidRPr="00E710AF" w:rsidRDefault="00C0251F">
      <w:pPr>
        <w:rPr>
          <w:rFonts w:ascii="Calibri" w:hAnsi="Calibri" w:cs="Calibri"/>
          <w:b/>
          <w:bCs/>
          <w:sz w:val="22"/>
          <w:szCs w:val="22"/>
        </w:rPr>
      </w:pPr>
      <w:r w:rsidRPr="00E710AF">
        <w:rPr>
          <w:rFonts w:ascii="Calibri" w:hAnsi="Calibri" w:cs="Calibri"/>
          <w:b/>
          <w:bCs/>
          <w:sz w:val="22"/>
          <w:szCs w:val="22"/>
        </w:rPr>
        <w:t>15.</w:t>
      </w:r>
      <w:r w:rsidRPr="00E710AF">
        <w:rPr>
          <w:rFonts w:ascii="Calibri" w:hAnsi="Calibri" w:cs="Calibri"/>
          <w:b/>
          <w:bCs/>
          <w:sz w:val="22"/>
          <w:szCs w:val="22"/>
        </w:rPr>
        <w:tab/>
      </w:r>
      <w:r w:rsidRPr="00E710AF">
        <w:rPr>
          <w:rFonts w:ascii="Calibri" w:hAnsi="Calibri" w:cs="Calibri"/>
          <w:b/>
          <w:bCs/>
          <w:spacing w:val="40"/>
          <w:sz w:val="22"/>
          <w:szCs w:val="22"/>
        </w:rPr>
        <w:t>ÆNDRINGSPROCEDURE</w:t>
      </w:r>
    </w:p>
    <w:p w14:paraId="4CD36ECD" w14:textId="77777777" w:rsidR="00C0251F" w:rsidRPr="00E710AF" w:rsidRDefault="00C0251F">
      <w:pPr>
        <w:rPr>
          <w:rFonts w:ascii="Calibri" w:hAnsi="Calibri" w:cs="Calibri"/>
          <w:sz w:val="22"/>
          <w:szCs w:val="22"/>
        </w:rPr>
      </w:pPr>
    </w:p>
    <w:p w14:paraId="664E823E" w14:textId="77777777" w:rsidR="00C0251F" w:rsidRPr="00E710AF" w:rsidRDefault="00C0251F">
      <w:pPr>
        <w:pStyle w:val="Brdtekstindrykning2"/>
        <w:jc w:val="both"/>
        <w:rPr>
          <w:rFonts w:ascii="Calibri" w:hAnsi="Calibri" w:cs="Calibri"/>
          <w:sz w:val="22"/>
          <w:szCs w:val="22"/>
        </w:rPr>
      </w:pPr>
      <w:r w:rsidRPr="00E710AF">
        <w:rPr>
          <w:rFonts w:ascii="Calibri" w:hAnsi="Calibri" w:cs="Calibri"/>
          <w:sz w:val="22"/>
          <w:szCs w:val="22"/>
        </w:rPr>
        <w:t>15.1</w:t>
      </w:r>
      <w:r w:rsidRPr="00E710AF">
        <w:rPr>
          <w:rFonts w:ascii="Calibri" w:hAnsi="Calibri" w:cs="Calibri"/>
          <w:sz w:val="22"/>
          <w:szCs w:val="22"/>
        </w:rPr>
        <w:tab/>
        <w:t>Ændringer i Aftalen kan kun ske ved et af begge parterne underskrevet skriftligt tillæg til Aftalen.</w:t>
      </w:r>
    </w:p>
    <w:p w14:paraId="6CE76135" w14:textId="77777777" w:rsidR="00C0251F" w:rsidRPr="00E710AF" w:rsidRDefault="00C0251F">
      <w:pPr>
        <w:jc w:val="both"/>
        <w:rPr>
          <w:rFonts w:ascii="Calibri" w:hAnsi="Calibri" w:cs="Calibri"/>
          <w:sz w:val="22"/>
          <w:szCs w:val="22"/>
        </w:rPr>
      </w:pPr>
    </w:p>
    <w:p w14:paraId="0389228C" w14:textId="77777777" w:rsidR="00C0251F" w:rsidRPr="00E710AF" w:rsidRDefault="00C0251F">
      <w:pPr>
        <w:jc w:val="both"/>
        <w:rPr>
          <w:rFonts w:ascii="Calibri" w:hAnsi="Calibri" w:cs="Calibri"/>
          <w:sz w:val="22"/>
          <w:szCs w:val="22"/>
        </w:rPr>
      </w:pPr>
    </w:p>
    <w:p w14:paraId="3EFF04BD" w14:textId="77777777" w:rsidR="00C0251F" w:rsidRPr="00E710AF" w:rsidRDefault="00C0251F">
      <w:pPr>
        <w:rPr>
          <w:rFonts w:ascii="Calibri" w:hAnsi="Calibri" w:cs="Calibri"/>
          <w:b/>
          <w:bCs/>
          <w:sz w:val="22"/>
          <w:szCs w:val="22"/>
        </w:rPr>
      </w:pPr>
      <w:r w:rsidRPr="00E710AF">
        <w:rPr>
          <w:rFonts w:ascii="Calibri" w:hAnsi="Calibri" w:cs="Calibri"/>
          <w:b/>
          <w:bCs/>
          <w:sz w:val="22"/>
          <w:szCs w:val="22"/>
        </w:rPr>
        <w:t>16.</w:t>
      </w:r>
      <w:r w:rsidRPr="00E710AF">
        <w:rPr>
          <w:rFonts w:ascii="Calibri" w:hAnsi="Calibri" w:cs="Calibri"/>
          <w:b/>
          <w:bCs/>
          <w:sz w:val="22"/>
          <w:szCs w:val="22"/>
        </w:rPr>
        <w:tab/>
      </w:r>
      <w:r w:rsidR="00486BA8" w:rsidRPr="00E710AF">
        <w:rPr>
          <w:rFonts w:ascii="Calibri" w:hAnsi="Calibri" w:cs="Calibri"/>
          <w:b/>
          <w:bCs/>
          <w:sz w:val="22"/>
          <w:szCs w:val="22"/>
        </w:rPr>
        <w:t xml:space="preserve">TVISTER, </w:t>
      </w:r>
      <w:r w:rsidRPr="00E710AF">
        <w:rPr>
          <w:rFonts w:ascii="Calibri" w:hAnsi="Calibri" w:cs="Calibri"/>
          <w:b/>
          <w:bCs/>
          <w:sz w:val="22"/>
          <w:szCs w:val="22"/>
        </w:rPr>
        <w:t>LOVVALG OG VÆRNETING</w:t>
      </w:r>
    </w:p>
    <w:p w14:paraId="5865A31F" w14:textId="77777777" w:rsidR="00C0251F" w:rsidRPr="00E710AF" w:rsidRDefault="00C0251F">
      <w:pPr>
        <w:rPr>
          <w:rFonts w:ascii="Calibri" w:hAnsi="Calibri" w:cs="Calibri"/>
          <w:sz w:val="22"/>
          <w:szCs w:val="22"/>
        </w:rPr>
      </w:pPr>
    </w:p>
    <w:p w14:paraId="4E2FBBA5" w14:textId="77777777" w:rsidR="00C0251F" w:rsidRPr="00E710AF" w:rsidRDefault="00C0251F">
      <w:pPr>
        <w:jc w:val="both"/>
        <w:rPr>
          <w:rFonts w:ascii="Calibri" w:hAnsi="Calibri" w:cs="Calibri"/>
          <w:sz w:val="22"/>
          <w:szCs w:val="22"/>
        </w:rPr>
      </w:pPr>
      <w:r w:rsidRPr="00E710AF">
        <w:rPr>
          <w:rFonts w:ascii="Calibri" w:hAnsi="Calibri" w:cs="Calibri"/>
          <w:sz w:val="22"/>
          <w:szCs w:val="22"/>
        </w:rPr>
        <w:t>16.1</w:t>
      </w:r>
      <w:r w:rsidRPr="00E710AF">
        <w:rPr>
          <w:rFonts w:ascii="Calibri" w:hAnsi="Calibri" w:cs="Calibri"/>
          <w:sz w:val="22"/>
          <w:szCs w:val="22"/>
        </w:rPr>
        <w:tab/>
        <w:t>Nærværende Aftale er undergivet dansk ret.</w:t>
      </w:r>
    </w:p>
    <w:p w14:paraId="183E8B8D" w14:textId="77777777" w:rsidR="00C0251F" w:rsidRPr="00E710AF" w:rsidRDefault="00C0251F">
      <w:pPr>
        <w:rPr>
          <w:rFonts w:ascii="Calibri" w:hAnsi="Calibri" w:cs="Calibri"/>
          <w:sz w:val="22"/>
          <w:szCs w:val="22"/>
        </w:rPr>
      </w:pPr>
    </w:p>
    <w:p w14:paraId="327C5533" w14:textId="77777777" w:rsidR="00486BA8" w:rsidRPr="00E710AF" w:rsidRDefault="00C0251F" w:rsidP="00486BA8">
      <w:pPr>
        <w:ind w:left="1304" w:hanging="1304"/>
        <w:jc w:val="both"/>
        <w:rPr>
          <w:rFonts w:ascii="Calibri" w:eastAsia="Calibri" w:hAnsi="Calibri" w:cs="Calibri"/>
          <w:sz w:val="22"/>
          <w:szCs w:val="22"/>
          <w:lang w:eastAsia="en-US"/>
        </w:rPr>
      </w:pPr>
      <w:r w:rsidRPr="00E710AF">
        <w:rPr>
          <w:rFonts w:ascii="Calibri" w:hAnsi="Calibri" w:cs="Calibri"/>
          <w:sz w:val="22"/>
          <w:szCs w:val="22"/>
        </w:rPr>
        <w:t>16.2</w:t>
      </w:r>
      <w:r w:rsidRPr="00E710AF">
        <w:rPr>
          <w:rFonts w:ascii="Calibri" w:hAnsi="Calibri" w:cs="Calibri"/>
          <w:sz w:val="22"/>
          <w:szCs w:val="22"/>
        </w:rPr>
        <w:tab/>
      </w:r>
      <w:r w:rsidR="00486BA8" w:rsidRPr="00E710AF">
        <w:rPr>
          <w:rFonts w:ascii="Calibri" w:eastAsia="Calibri" w:hAnsi="Calibri" w:cs="Calibri"/>
          <w:sz w:val="22"/>
          <w:szCs w:val="22"/>
          <w:lang w:eastAsia="en-US"/>
        </w:rPr>
        <w:t>Enhver tvist eller uoverensstemmelse, som måtte opstå i forbindelse med nærværende Aftale, skal søges løst ved mediation gennem Mediationsinstituttet (www.mediationsinstituttet.dk) og skal finde sted i overensstemmelse med de til enhver tid gældende ”Regler for behandling af sager ved Mediationsinstituttet”.</w:t>
      </w:r>
    </w:p>
    <w:p w14:paraId="66DD491C" w14:textId="77777777" w:rsidR="00486BA8" w:rsidRPr="00E710AF" w:rsidRDefault="00486BA8" w:rsidP="00486BA8">
      <w:pPr>
        <w:ind w:left="1304"/>
        <w:jc w:val="both"/>
        <w:rPr>
          <w:rFonts w:ascii="Calibri" w:eastAsia="Calibri" w:hAnsi="Calibri" w:cs="Calibri"/>
          <w:sz w:val="22"/>
          <w:szCs w:val="22"/>
          <w:lang w:eastAsia="en-US"/>
        </w:rPr>
      </w:pPr>
    </w:p>
    <w:p w14:paraId="524AB13B" w14:textId="77777777" w:rsidR="00486BA8" w:rsidRPr="00E710AF" w:rsidRDefault="00486BA8" w:rsidP="00486BA8">
      <w:pPr>
        <w:ind w:left="1304"/>
        <w:jc w:val="both"/>
        <w:rPr>
          <w:rFonts w:ascii="Calibri" w:eastAsia="Calibri" w:hAnsi="Calibri" w:cs="Calibri"/>
          <w:sz w:val="22"/>
          <w:szCs w:val="22"/>
          <w:lang w:eastAsia="en-US"/>
        </w:rPr>
      </w:pPr>
      <w:r w:rsidRPr="00E710AF">
        <w:rPr>
          <w:rFonts w:ascii="Calibri" w:eastAsia="Calibri" w:hAnsi="Calibri" w:cs="Calibri"/>
          <w:sz w:val="22"/>
          <w:szCs w:val="22"/>
          <w:lang w:eastAsia="en-US"/>
        </w:rPr>
        <w:t>Når en tvist efter en eller flere parters opfattelse er opstået mellem parterne, er hver af parterne berettiget til at indgive begæring til Mediationsinstituttet om påbegyndelse af mediation.</w:t>
      </w:r>
    </w:p>
    <w:p w14:paraId="167DFA28" w14:textId="77777777" w:rsidR="00486BA8" w:rsidRPr="00E710AF" w:rsidRDefault="00486BA8" w:rsidP="00486BA8">
      <w:pPr>
        <w:ind w:left="1304"/>
        <w:jc w:val="both"/>
        <w:rPr>
          <w:rFonts w:ascii="Calibri" w:eastAsia="Calibri" w:hAnsi="Calibri" w:cs="Calibri"/>
          <w:sz w:val="22"/>
          <w:szCs w:val="22"/>
          <w:lang w:eastAsia="en-US"/>
        </w:rPr>
      </w:pPr>
    </w:p>
    <w:p w14:paraId="79F27C36" w14:textId="77777777" w:rsidR="00C0251F" w:rsidRPr="00E710AF" w:rsidRDefault="00486BA8">
      <w:pPr>
        <w:ind w:left="1304"/>
        <w:jc w:val="both"/>
        <w:rPr>
          <w:rFonts w:ascii="Calibri" w:eastAsia="Calibri" w:hAnsi="Calibri" w:cs="Calibri"/>
          <w:sz w:val="22"/>
          <w:szCs w:val="22"/>
          <w:lang w:eastAsia="en-US"/>
        </w:rPr>
      </w:pPr>
      <w:r w:rsidRPr="00E710AF">
        <w:rPr>
          <w:rFonts w:ascii="Calibri" w:eastAsia="Calibri" w:hAnsi="Calibri" w:cs="Calibri"/>
          <w:sz w:val="22"/>
          <w:szCs w:val="22"/>
          <w:lang w:eastAsia="en-US"/>
        </w:rPr>
        <w:t xml:space="preserve">Mediationen indebærer ikke afkald på at bruge </w:t>
      </w:r>
      <w:r w:rsidR="00FC3569" w:rsidRPr="00E710AF">
        <w:rPr>
          <w:rFonts w:ascii="Calibri" w:eastAsia="Calibri" w:hAnsi="Calibri" w:cs="Calibri"/>
          <w:sz w:val="22"/>
          <w:szCs w:val="22"/>
          <w:lang w:eastAsia="en-US"/>
        </w:rPr>
        <w:t>rets midler</w:t>
      </w:r>
      <w:r w:rsidRPr="00E710AF">
        <w:rPr>
          <w:rFonts w:ascii="Calibri" w:eastAsia="Calibri" w:hAnsi="Calibri" w:cs="Calibri"/>
          <w:sz w:val="22"/>
          <w:szCs w:val="22"/>
          <w:lang w:eastAsia="en-US"/>
        </w:rPr>
        <w:t xml:space="preserve"> som arrest og fogedforbud og er ikke til hinder for, at en part anlægger en retssag ved domstolene i overensstemmelse med det anførte nedenfor, eller indleder andre retslige skridt i anledning af den opståede tvist for at undgå </w:t>
      </w:r>
      <w:r w:rsidR="00FC3569" w:rsidRPr="00E710AF">
        <w:rPr>
          <w:rFonts w:ascii="Calibri" w:eastAsia="Calibri" w:hAnsi="Calibri" w:cs="Calibri"/>
          <w:sz w:val="22"/>
          <w:szCs w:val="22"/>
          <w:lang w:eastAsia="en-US"/>
        </w:rPr>
        <w:t>rets fortaben</w:t>
      </w:r>
      <w:r w:rsidR="00584901" w:rsidRPr="00E710AF">
        <w:rPr>
          <w:rFonts w:ascii="Calibri" w:eastAsia="Calibri" w:hAnsi="Calibri" w:cs="Calibri"/>
          <w:sz w:val="22"/>
          <w:szCs w:val="22"/>
          <w:lang w:eastAsia="en-US"/>
        </w:rPr>
        <w:t xml:space="preserve">de </w:t>
      </w:r>
      <w:r w:rsidRPr="00E710AF">
        <w:rPr>
          <w:rFonts w:ascii="Calibri" w:eastAsia="Calibri" w:hAnsi="Calibri" w:cs="Calibri"/>
          <w:sz w:val="22"/>
          <w:szCs w:val="22"/>
          <w:lang w:eastAsia="en-US"/>
        </w:rPr>
        <w:t>passivitet eller forældelse.</w:t>
      </w:r>
    </w:p>
    <w:p w14:paraId="66941FD9" w14:textId="77777777" w:rsidR="00486BA8" w:rsidRPr="00E710AF" w:rsidRDefault="00486BA8" w:rsidP="00486BA8">
      <w:pPr>
        <w:jc w:val="both"/>
        <w:rPr>
          <w:rFonts w:ascii="Calibri" w:eastAsia="Calibri" w:hAnsi="Calibri" w:cs="Calibri"/>
          <w:sz w:val="22"/>
          <w:szCs w:val="22"/>
          <w:lang w:eastAsia="en-US"/>
        </w:rPr>
      </w:pPr>
    </w:p>
    <w:p w14:paraId="5B96A7F7" w14:textId="77777777" w:rsidR="00486BA8" w:rsidRPr="00E710AF" w:rsidRDefault="00486BA8" w:rsidP="00486BA8">
      <w:pPr>
        <w:ind w:left="1304" w:hanging="1304"/>
        <w:jc w:val="both"/>
        <w:rPr>
          <w:rFonts w:ascii="Calibri" w:eastAsia="Calibri" w:hAnsi="Calibri" w:cs="Calibri"/>
          <w:sz w:val="22"/>
          <w:szCs w:val="22"/>
          <w:lang w:eastAsia="en-US"/>
        </w:rPr>
      </w:pPr>
      <w:r w:rsidRPr="00E710AF">
        <w:rPr>
          <w:rFonts w:ascii="Calibri" w:eastAsia="Calibri" w:hAnsi="Calibri" w:cs="Calibri"/>
          <w:sz w:val="22"/>
          <w:szCs w:val="22"/>
          <w:lang w:eastAsia="en-US"/>
        </w:rPr>
        <w:t>16.3</w:t>
      </w:r>
      <w:r w:rsidRPr="00E710AF">
        <w:rPr>
          <w:rFonts w:ascii="Calibri" w:eastAsia="Calibri" w:hAnsi="Calibri" w:cs="Calibri"/>
          <w:sz w:val="22"/>
          <w:szCs w:val="22"/>
          <w:lang w:eastAsia="en-US"/>
        </w:rPr>
        <w:tab/>
      </w:r>
      <w:r w:rsidRPr="00E710AF">
        <w:rPr>
          <w:rFonts w:ascii="Calibri" w:hAnsi="Calibri" w:cs="Calibri"/>
          <w:sz w:val="22"/>
          <w:szCs w:val="22"/>
        </w:rPr>
        <w:t>Såfremt en løsning ikke kan opnås ved mediation, er hver af parterne berettiget til at kræve tvisten afgjort ved de danske domstole.</w:t>
      </w:r>
    </w:p>
    <w:p w14:paraId="3DB68A4B" w14:textId="77777777" w:rsidR="00486BA8" w:rsidRPr="00E710AF" w:rsidRDefault="00486BA8">
      <w:pPr>
        <w:ind w:left="1304"/>
        <w:jc w:val="both"/>
        <w:rPr>
          <w:rFonts w:ascii="Calibri" w:hAnsi="Calibri" w:cs="Calibri"/>
          <w:sz w:val="22"/>
          <w:szCs w:val="22"/>
        </w:rPr>
      </w:pPr>
    </w:p>
    <w:p w14:paraId="1EE437BD" w14:textId="77777777" w:rsidR="00C0251F" w:rsidRPr="00E710AF" w:rsidRDefault="00C0251F">
      <w:pPr>
        <w:rPr>
          <w:rFonts w:ascii="Calibri" w:hAnsi="Calibri" w:cs="Calibri"/>
          <w:sz w:val="22"/>
          <w:szCs w:val="22"/>
        </w:rPr>
      </w:pPr>
    </w:p>
    <w:p w14:paraId="343B14FE" w14:textId="77777777" w:rsidR="00C0251F" w:rsidRPr="00E710AF" w:rsidRDefault="00C0251F">
      <w:pPr>
        <w:rPr>
          <w:rFonts w:ascii="Calibri" w:hAnsi="Calibri" w:cs="Calibri"/>
          <w:sz w:val="22"/>
          <w:szCs w:val="22"/>
        </w:rPr>
      </w:pPr>
    </w:p>
    <w:p w14:paraId="59A12B1D" w14:textId="77777777" w:rsidR="00C0251F" w:rsidRPr="00E710AF" w:rsidRDefault="00C0251F">
      <w:pPr>
        <w:rPr>
          <w:rFonts w:ascii="Calibri" w:hAnsi="Calibri" w:cs="Calibri"/>
          <w:b/>
          <w:bCs/>
          <w:spacing w:val="40"/>
          <w:sz w:val="22"/>
          <w:szCs w:val="22"/>
        </w:rPr>
      </w:pPr>
      <w:r w:rsidRPr="00E710AF">
        <w:rPr>
          <w:rFonts w:ascii="Calibri" w:hAnsi="Calibri" w:cs="Calibri"/>
          <w:b/>
          <w:bCs/>
          <w:sz w:val="22"/>
          <w:szCs w:val="22"/>
        </w:rPr>
        <w:t>17.</w:t>
      </w:r>
      <w:r w:rsidRPr="00E710AF">
        <w:rPr>
          <w:rFonts w:ascii="Calibri" w:hAnsi="Calibri" w:cs="Calibri"/>
          <w:b/>
          <w:bCs/>
          <w:sz w:val="22"/>
          <w:szCs w:val="22"/>
        </w:rPr>
        <w:tab/>
      </w:r>
      <w:r w:rsidRPr="00E710AF">
        <w:rPr>
          <w:rFonts w:ascii="Calibri" w:hAnsi="Calibri" w:cs="Calibri"/>
          <w:b/>
          <w:bCs/>
          <w:spacing w:val="40"/>
          <w:sz w:val="22"/>
          <w:szCs w:val="22"/>
        </w:rPr>
        <w:t>OMKOSTNINGER</w:t>
      </w:r>
    </w:p>
    <w:p w14:paraId="16FFE562" w14:textId="77777777" w:rsidR="00C0251F" w:rsidRPr="00E710AF" w:rsidRDefault="00C0251F">
      <w:pPr>
        <w:rPr>
          <w:rFonts w:ascii="Calibri" w:hAnsi="Calibri" w:cs="Calibri"/>
          <w:sz w:val="22"/>
          <w:szCs w:val="22"/>
        </w:rPr>
      </w:pPr>
    </w:p>
    <w:p w14:paraId="720F9F04" w14:textId="77777777" w:rsidR="00C0251F" w:rsidRPr="00E710AF" w:rsidRDefault="00C0251F">
      <w:pPr>
        <w:ind w:left="1304" w:hanging="1304"/>
        <w:jc w:val="both"/>
        <w:rPr>
          <w:rFonts w:ascii="Calibri" w:hAnsi="Calibri" w:cs="Calibri"/>
          <w:sz w:val="22"/>
          <w:szCs w:val="22"/>
        </w:rPr>
      </w:pPr>
      <w:r w:rsidRPr="00E710AF">
        <w:rPr>
          <w:rFonts w:ascii="Calibri" w:hAnsi="Calibri" w:cs="Calibri"/>
          <w:sz w:val="22"/>
          <w:szCs w:val="22"/>
        </w:rPr>
        <w:lastRenderedPageBreak/>
        <w:t xml:space="preserve">17.1      </w:t>
      </w:r>
      <w:r w:rsidRPr="00E710AF">
        <w:rPr>
          <w:rFonts w:ascii="Calibri" w:hAnsi="Calibri" w:cs="Calibri"/>
          <w:sz w:val="22"/>
          <w:szCs w:val="22"/>
        </w:rPr>
        <w:tab/>
        <w:t>Hver part bærer egne omkostninger i forbindelse med indgåelsen af nærværende Aftale.</w:t>
      </w:r>
      <w:r w:rsidRPr="00E710AF">
        <w:rPr>
          <w:rFonts w:ascii="Calibri" w:hAnsi="Calibri" w:cs="Calibri"/>
          <w:sz w:val="22"/>
          <w:szCs w:val="22"/>
        </w:rPr>
        <w:tab/>
      </w:r>
    </w:p>
    <w:p w14:paraId="5C54420E" w14:textId="77777777" w:rsidR="00C0251F" w:rsidRPr="00E710AF" w:rsidRDefault="00C0251F">
      <w:pPr>
        <w:rPr>
          <w:rFonts w:ascii="Calibri" w:hAnsi="Calibri" w:cs="Calibri"/>
          <w:sz w:val="22"/>
          <w:szCs w:val="22"/>
        </w:rPr>
      </w:pPr>
    </w:p>
    <w:p w14:paraId="2776F89E" w14:textId="77777777" w:rsidR="00C0251F" w:rsidRPr="00E710AF" w:rsidRDefault="00C0251F">
      <w:pPr>
        <w:rPr>
          <w:rFonts w:ascii="Calibri" w:hAnsi="Calibri" w:cs="Calibri"/>
          <w:sz w:val="22"/>
          <w:szCs w:val="22"/>
        </w:rPr>
      </w:pPr>
    </w:p>
    <w:p w14:paraId="1A2C7D99" w14:textId="77777777" w:rsidR="00C0251F" w:rsidRPr="00E710AF" w:rsidRDefault="00C0251F">
      <w:pPr>
        <w:pStyle w:val="Sidehoved"/>
        <w:tabs>
          <w:tab w:val="clear" w:pos="4819"/>
          <w:tab w:val="clear" w:pos="9638"/>
        </w:tabs>
        <w:rPr>
          <w:rFonts w:ascii="Calibri" w:hAnsi="Calibri" w:cs="Calibri"/>
          <w:b/>
          <w:bCs/>
          <w:sz w:val="22"/>
          <w:szCs w:val="22"/>
        </w:rPr>
      </w:pPr>
      <w:r w:rsidRPr="00E710AF">
        <w:rPr>
          <w:rFonts w:ascii="Calibri" w:hAnsi="Calibri" w:cs="Calibri"/>
          <w:b/>
          <w:bCs/>
          <w:sz w:val="22"/>
          <w:szCs w:val="22"/>
        </w:rPr>
        <w:t>18.</w:t>
      </w:r>
      <w:r w:rsidRPr="00E710AF">
        <w:rPr>
          <w:rFonts w:ascii="Calibri" w:hAnsi="Calibri" w:cs="Calibri"/>
          <w:b/>
          <w:bCs/>
          <w:sz w:val="22"/>
          <w:szCs w:val="22"/>
        </w:rPr>
        <w:tab/>
      </w:r>
      <w:r w:rsidRPr="00E710AF">
        <w:rPr>
          <w:rFonts w:ascii="Calibri" w:hAnsi="Calibri" w:cs="Calibri"/>
          <w:b/>
          <w:bCs/>
          <w:spacing w:val="40"/>
          <w:sz w:val="22"/>
          <w:szCs w:val="22"/>
        </w:rPr>
        <w:t>UNDERSKRIFT</w:t>
      </w:r>
    </w:p>
    <w:p w14:paraId="37DB12E6" w14:textId="77777777" w:rsidR="00C0251F" w:rsidRPr="00E710AF" w:rsidRDefault="00C0251F">
      <w:pPr>
        <w:rPr>
          <w:rFonts w:ascii="Calibri" w:hAnsi="Calibri" w:cs="Calibri"/>
          <w:sz w:val="22"/>
          <w:szCs w:val="22"/>
        </w:rPr>
      </w:pPr>
    </w:p>
    <w:p w14:paraId="6A70E3DC" w14:textId="77777777" w:rsidR="00C0251F" w:rsidRPr="00E710AF" w:rsidRDefault="00C0251F">
      <w:pPr>
        <w:rPr>
          <w:rFonts w:ascii="Calibri" w:hAnsi="Calibri" w:cs="Calibri"/>
          <w:sz w:val="22"/>
          <w:szCs w:val="22"/>
        </w:rPr>
      </w:pPr>
      <w:r w:rsidRPr="00E710AF">
        <w:rPr>
          <w:rFonts w:ascii="Calibri" w:hAnsi="Calibri" w:cs="Calibri"/>
          <w:sz w:val="22"/>
          <w:szCs w:val="22"/>
        </w:rPr>
        <w:t>18.1.</w:t>
      </w:r>
      <w:r w:rsidRPr="00E710AF">
        <w:rPr>
          <w:rFonts w:ascii="Calibri" w:hAnsi="Calibri" w:cs="Calibri"/>
          <w:sz w:val="22"/>
          <w:szCs w:val="22"/>
        </w:rPr>
        <w:tab/>
        <w:t>Denne Aftale er udarbejdet i to originale eksemplarer, ét til hver af Parterne.</w:t>
      </w:r>
    </w:p>
    <w:p w14:paraId="07E254C1" w14:textId="77777777" w:rsidR="00C0251F" w:rsidRPr="00E710AF" w:rsidRDefault="00C0251F">
      <w:pPr>
        <w:rPr>
          <w:rFonts w:ascii="Calibri" w:hAnsi="Calibri" w:cs="Calibri"/>
          <w:sz w:val="22"/>
          <w:szCs w:val="22"/>
        </w:rPr>
      </w:pPr>
    </w:p>
    <w:p w14:paraId="10DA1DD3" w14:textId="77777777" w:rsidR="00C0251F" w:rsidRPr="00E710AF" w:rsidRDefault="00C0251F">
      <w:pPr>
        <w:rPr>
          <w:rFonts w:ascii="Calibri" w:hAnsi="Calibri" w:cs="Calibri"/>
          <w:sz w:val="22"/>
          <w:szCs w:val="22"/>
        </w:rPr>
      </w:pPr>
    </w:p>
    <w:p w14:paraId="1AB6D37D" w14:textId="77777777" w:rsidR="00C0251F" w:rsidRPr="00E710AF" w:rsidRDefault="00C0251F">
      <w:pPr>
        <w:rPr>
          <w:rFonts w:ascii="Calibri" w:hAnsi="Calibri" w:cs="Calibri"/>
          <w:b/>
          <w:bCs/>
          <w:spacing w:val="40"/>
          <w:sz w:val="22"/>
          <w:szCs w:val="22"/>
        </w:rPr>
      </w:pPr>
      <w:r w:rsidRPr="00E710AF">
        <w:rPr>
          <w:rFonts w:ascii="Calibri" w:hAnsi="Calibri" w:cs="Calibri"/>
          <w:b/>
          <w:bCs/>
          <w:sz w:val="22"/>
          <w:szCs w:val="22"/>
        </w:rPr>
        <w:t>19.</w:t>
      </w:r>
      <w:r w:rsidRPr="00E710AF">
        <w:rPr>
          <w:rFonts w:ascii="Calibri" w:hAnsi="Calibri" w:cs="Calibri"/>
          <w:b/>
          <w:bCs/>
          <w:sz w:val="22"/>
          <w:szCs w:val="22"/>
        </w:rPr>
        <w:tab/>
      </w:r>
      <w:r w:rsidRPr="00E710AF">
        <w:rPr>
          <w:rFonts w:ascii="Calibri" w:hAnsi="Calibri" w:cs="Calibri"/>
          <w:b/>
          <w:bCs/>
          <w:spacing w:val="40"/>
          <w:sz w:val="22"/>
          <w:szCs w:val="22"/>
        </w:rPr>
        <w:t>BILAGSFORTEGNELSE</w:t>
      </w:r>
    </w:p>
    <w:p w14:paraId="72DC1FD9" w14:textId="77777777" w:rsidR="00C0251F" w:rsidRPr="00E710AF" w:rsidRDefault="00C0251F">
      <w:pPr>
        <w:rPr>
          <w:rFonts w:ascii="Calibri" w:hAnsi="Calibri" w:cs="Calibri"/>
          <w:spacing w:val="40"/>
          <w:sz w:val="22"/>
          <w:szCs w:val="22"/>
        </w:rPr>
      </w:pPr>
    </w:p>
    <w:p w14:paraId="01BEC5F1" w14:textId="77777777" w:rsidR="00C0251F" w:rsidRPr="00E710AF" w:rsidRDefault="00C0251F">
      <w:pPr>
        <w:ind w:firstLine="1304"/>
        <w:rPr>
          <w:rFonts w:ascii="Calibri" w:hAnsi="Calibri" w:cs="Calibri"/>
          <w:sz w:val="22"/>
          <w:szCs w:val="22"/>
        </w:rPr>
      </w:pPr>
      <w:r w:rsidRPr="00E710AF">
        <w:rPr>
          <w:rFonts w:ascii="Calibri" w:hAnsi="Calibri" w:cs="Calibri"/>
          <w:sz w:val="22"/>
          <w:szCs w:val="22"/>
        </w:rPr>
        <w:t>Bilag 1:</w:t>
      </w:r>
      <w:r w:rsidRPr="00E710AF">
        <w:rPr>
          <w:rFonts w:ascii="Calibri" w:hAnsi="Calibri" w:cs="Calibri"/>
          <w:sz w:val="22"/>
          <w:szCs w:val="22"/>
        </w:rPr>
        <w:tab/>
      </w:r>
    </w:p>
    <w:p w14:paraId="0EBC56A4" w14:textId="77777777" w:rsidR="00C0251F" w:rsidRPr="00E710AF" w:rsidRDefault="00C0251F">
      <w:pPr>
        <w:ind w:firstLine="1304"/>
        <w:rPr>
          <w:rFonts w:ascii="Calibri" w:hAnsi="Calibri" w:cs="Calibri"/>
          <w:sz w:val="22"/>
          <w:szCs w:val="22"/>
        </w:rPr>
      </w:pPr>
      <w:r w:rsidRPr="00E710AF">
        <w:rPr>
          <w:rFonts w:ascii="Calibri" w:hAnsi="Calibri" w:cs="Calibri"/>
          <w:sz w:val="22"/>
          <w:szCs w:val="22"/>
        </w:rPr>
        <w:t>Bilag 2:</w:t>
      </w:r>
    </w:p>
    <w:p w14:paraId="6A548BDF" w14:textId="77777777" w:rsidR="00C0251F" w:rsidRPr="00E710AF" w:rsidRDefault="00C0251F">
      <w:pPr>
        <w:ind w:firstLine="1304"/>
        <w:rPr>
          <w:rFonts w:ascii="Calibri" w:hAnsi="Calibri" w:cs="Calibri"/>
          <w:sz w:val="22"/>
          <w:szCs w:val="22"/>
        </w:rPr>
      </w:pPr>
      <w:r w:rsidRPr="00E710AF">
        <w:rPr>
          <w:rFonts w:ascii="Calibri" w:hAnsi="Calibri" w:cs="Calibri"/>
          <w:sz w:val="22"/>
          <w:szCs w:val="22"/>
        </w:rPr>
        <w:tab/>
      </w:r>
    </w:p>
    <w:p w14:paraId="4886E6FE" w14:textId="77777777" w:rsidR="00C0251F" w:rsidRPr="00E710AF" w:rsidRDefault="00C0251F">
      <w:pPr>
        <w:jc w:val="center"/>
        <w:rPr>
          <w:rFonts w:ascii="Calibri" w:hAnsi="Calibri" w:cs="Calibri"/>
          <w:sz w:val="22"/>
          <w:szCs w:val="22"/>
        </w:rPr>
      </w:pPr>
      <w:r w:rsidRPr="00E710AF">
        <w:rPr>
          <w:rFonts w:ascii="Calibri" w:hAnsi="Calibri" w:cs="Calibri"/>
          <w:sz w:val="22"/>
          <w:szCs w:val="22"/>
        </w:rPr>
        <w:t>*****</w:t>
      </w:r>
    </w:p>
    <w:p w14:paraId="7A587736" w14:textId="77777777" w:rsidR="00C0251F" w:rsidRPr="00E710AF" w:rsidRDefault="00C0251F" w:rsidP="00196E9A">
      <w:pPr>
        <w:pStyle w:val="Overskrift1"/>
        <w:rPr>
          <w:rFonts w:ascii="Calibri" w:hAnsi="Calibri" w:cs="Calibri"/>
          <w:sz w:val="22"/>
          <w:szCs w:val="22"/>
        </w:rPr>
      </w:pPr>
      <w:r w:rsidRPr="00E710AF">
        <w:rPr>
          <w:rFonts w:ascii="Calibri" w:hAnsi="Calibri" w:cs="Calibri"/>
          <w:sz w:val="22"/>
          <w:szCs w:val="22"/>
        </w:rPr>
        <w:t>PARTERNES UNDERSKRIFTER</w:t>
      </w:r>
    </w:p>
    <w:p w14:paraId="2EE243C3" w14:textId="77777777" w:rsidR="00C0251F" w:rsidRPr="00E710AF" w:rsidRDefault="00C0251F">
      <w:pPr>
        <w:rPr>
          <w:rFonts w:ascii="Calibri" w:hAnsi="Calibri" w:cs="Calibri"/>
          <w:sz w:val="22"/>
          <w:szCs w:val="22"/>
        </w:rPr>
      </w:pPr>
    </w:p>
    <w:p w14:paraId="394E4E1B" w14:textId="77777777" w:rsidR="00C0251F" w:rsidRPr="00E710AF" w:rsidRDefault="00C0251F">
      <w:pPr>
        <w:rPr>
          <w:rFonts w:ascii="Calibri" w:hAnsi="Calibri" w:cs="Calibri"/>
          <w:sz w:val="22"/>
          <w:szCs w:val="22"/>
        </w:rPr>
      </w:pPr>
    </w:p>
    <w:p w14:paraId="0C17397A" w14:textId="77777777" w:rsidR="00C0251F" w:rsidRPr="00E710AF" w:rsidRDefault="00C0251F">
      <w:pPr>
        <w:rPr>
          <w:rFonts w:ascii="Calibri" w:hAnsi="Calibri" w:cs="Calibri"/>
          <w:sz w:val="22"/>
          <w:szCs w:val="22"/>
        </w:rPr>
      </w:pPr>
      <w:r w:rsidRPr="00E710AF">
        <w:rPr>
          <w:rFonts w:ascii="Calibri" w:hAnsi="Calibri" w:cs="Calibri"/>
          <w:sz w:val="22"/>
          <w:szCs w:val="22"/>
        </w:rPr>
        <w:t>[</w:t>
      </w:r>
      <w:r w:rsidRPr="00E710AF">
        <w:rPr>
          <w:rFonts w:ascii="Calibri" w:hAnsi="Calibri" w:cs="Calibri"/>
          <w:i/>
          <w:iCs/>
          <w:sz w:val="22"/>
          <w:szCs w:val="22"/>
        </w:rPr>
        <w:t>indsæt by</w:t>
      </w:r>
      <w:r w:rsidRPr="00E710AF">
        <w:rPr>
          <w:rFonts w:ascii="Calibri" w:hAnsi="Calibri" w:cs="Calibri"/>
          <w:sz w:val="22"/>
          <w:szCs w:val="22"/>
        </w:rPr>
        <w:t>], den [</w:t>
      </w:r>
      <w:r w:rsidRPr="00E710AF">
        <w:rPr>
          <w:rFonts w:ascii="Calibri" w:hAnsi="Calibri" w:cs="Calibri"/>
          <w:i/>
          <w:iCs/>
          <w:sz w:val="22"/>
          <w:szCs w:val="22"/>
        </w:rPr>
        <w:t>indsæt dag, måned, år</w:t>
      </w:r>
      <w:r w:rsidRPr="00E710AF">
        <w:rPr>
          <w:rFonts w:ascii="Calibri" w:hAnsi="Calibri" w:cs="Calibri"/>
          <w:sz w:val="22"/>
          <w:szCs w:val="22"/>
        </w:rPr>
        <w:t>]</w:t>
      </w:r>
      <w:r w:rsidRPr="00E710AF">
        <w:rPr>
          <w:rFonts w:ascii="Calibri" w:hAnsi="Calibri" w:cs="Calibri"/>
          <w:sz w:val="22"/>
          <w:szCs w:val="22"/>
        </w:rPr>
        <w:tab/>
      </w:r>
      <w:r w:rsidRPr="00E710AF">
        <w:rPr>
          <w:rFonts w:ascii="Calibri" w:hAnsi="Calibri" w:cs="Calibri"/>
          <w:sz w:val="22"/>
          <w:szCs w:val="22"/>
        </w:rPr>
        <w:tab/>
        <w:t>[</w:t>
      </w:r>
      <w:r w:rsidRPr="00E710AF">
        <w:rPr>
          <w:rFonts w:ascii="Calibri" w:hAnsi="Calibri" w:cs="Calibri"/>
          <w:i/>
          <w:iCs/>
          <w:sz w:val="22"/>
          <w:szCs w:val="22"/>
        </w:rPr>
        <w:t>indsæt by</w:t>
      </w:r>
      <w:r w:rsidRPr="00E710AF">
        <w:rPr>
          <w:rFonts w:ascii="Calibri" w:hAnsi="Calibri" w:cs="Calibri"/>
          <w:sz w:val="22"/>
          <w:szCs w:val="22"/>
        </w:rPr>
        <w:t>], den [</w:t>
      </w:r>
      <w:r w:rsidRPr="00E710AF">
        <w:rPr>
          <w:rFonts w:ascii="Calibri" w:hAnsi="Calibri" w:cs="Calibri"/>
          <w:i/>
          <w:iCs/>
          <w:sz w:val="22"/>
          <w:szCs w:val="22"/>
        </w:rPr>
        <w:t>indsæt dag, måned, år</w:t>
      </w:r>
      <w:r w:rsidRPr="00E710AF">
        <w:rPr>
          <w:rFonts w:ascii="Calibri" w:hAnsi="Calibri" w:cs="Calibri"/>
          <w:sz w:val="22"/>
          <w:szCs w:val="22"/>
        </w:rPr>
        <w:t>]</w:t>
      </w:r>
    </w:p>
    <w:p w14:paraId="7204C4B9" w14:textId="77777777" w:rsidR="00C0251F" w:rsidRPr="00E710AF" w:rsidRDefault="00C0251F">
      <w:pPr>
        <w:rPr>
          <w:rFonts w:ascii="Calibri" w:hAnsi="Calibri" w:cs="Calibri"/>
          <w:sz w:val="22"/>
          <w:szCs w:val="22"/>
        </w:rPr>
      </w:pPr>
    </w:p>
    <w:p w14:paraId="3BFBF162" w14:textId="77777777" w:rsidR="00C0251F" w:rsidRPr="00E710AF" w:rsidRDefault="00C0251F">
      <w:pPr>
        <w:rPr>
          <w:rFonts w:ascii="Calibri" w:hAnsi="Calibri" w:cs="Calibri"/>
          <w:sz w:val="22"/>
          <w:szCs w:val="22"/>
        </w:rPr>
      </w:pPr>
    </w:p>
    <w:p w14:paraId="4B67FFF6" w14:textId="77777777" w:rsidR="00C0251F" w:rsidRPr="00E710AF" w:rsidRDefault="00C0251F">
      <w:pPr>
        <w:rPr>
          <w:rFonts w:ascii="Calibri" w:hAnsi="Calibri" w:cs="Calibri"/>
          <w:sz w:val="22"/>
          <w:szCs w:val="22"/>
        </w:rPr>
      </w:pPr>
      <w:r w:rsidRPr="00E710AF">
        <w:rPr>
          <w:rFonts w:ascii="Calibri" w:hAnsi="Calibri" w:cs="Calibri"/>
          <w:sz w:val="22"/>
          <w:szCs w:val="22"/>
        </w:rPr>
        <w:t>____________________________</w:t>
      </w:r>
      <w:r w:rsidRPr="00E710AF">
        <w:rPr>
          <w:rFonts w:ascii="Calibri" w:hAnsi="Calibri" w:cs="Calibri"/>
          <w:sz w:val="22"/>
          <w:szCs w:val="22"/>
        </w:rPr>
        <w:tab/>
      </w:r>
      <w:r w:rsidRPr="00E710AF">
        <w:rPr>
          <w:rFonts w:ascii="Calibri" w:hAnsi="Calibri" w:cs="Calibri"/>
          <w:sz w:val="22"/>
          <w:szCs w:val="22"/>
        </w:rPr>
        <w:tab/>
        <w:t>_________________________</w:t>
      </w:r>
    </w:p>
    <w:p w14:paraId="6FD36585" w14:textId="77777777" w:rsidR="00C0251F" w:rsidRPr="00E710AF" w:rsidRDefault="00C0251F">
      <w:pPr>
        <w:rPr>
          <w:rFonts w:ascii="Calibri" w:hAnsi="Calibri" w:cs="Calibri"/>
          <w:sz w:val="22"/>
          <w:szCs w:val="22"/>
        </w:rPr>
      </w:pPr>
      <w:r w:rsidRPr="00E710AF">
        <w:rPr>
          <w:rFonts w:ascii="Calibri" w:hAnsi="Calibri" w:cs="Calibri"/>
          <w:sz w:val="22"/>
          <w:szCs w:val="22"/>
        </w:rPr>
        <w:t>[</w:t>
      </w:r>
      <w:r w:rsidR="003C36A2" w:rsidRPr="00E710AF">
        <w:rPr>
          <w:rFonts w:ascii="Calibri" w:hAnsi="Calibri" w:cs="Calibri"/>
          <w:i/>
          <w:iCs/>
          <w:sz w:val="22"/>
          <w:szCs w:val="22"/>
        </w:rPr>
        <w:t>indsæt navn på K</w:t>
      </w:r>
      <w:r w:rsidRPr="00E710AF">
        <w:rPr>
          <w:rFonts w:ascii="Calibri" w:hAnsi="Calibri" w:cs="Calibri"/>
          <w:i/>
          <w:iCs/>
          <w:sz w:val="22"/>
          <w:szCs w:val="22"/>
        </w:rPr>
        <w:t>onsulenten</w:t>
      </w:r>
      <w:r w:rsidR="003C36A2" w:rsidRPr="00E710AF">
        <w:rPr>
          <w:rFonts w:ascii="Calibri" w:hAnsi="Calibri" w:cs="Calibri"/>
          <w:sz w:val="22"/>
          <w:szCs w:val="22"/>
        </w:rPr>
        <w:t>]</w:t>
      </w:r>
      <w:r w:rsidR="003C36A2" w:rsidRPr="00E710AF">
        <w:rPr>
          <w:rFonts w:ascii="Calibri" w:hAnsi="Calibri" w:cs="Calibri"/>
          <w:sz w:val="22"/>
          <w:szCs w:val="22"/>
        </w:rPr>
        <w:tab/>
      </w:r>
      <w:r w:rsidR="003C36A2" w:rsidRPr="00E710AF">
        <w:rPr>
          <w:rFonts w:ascii="Calibri" w:hAnsi="Calibri" w:cs="Calibri"/>
          <w:sz w:val="22"/>
          <w:szCs w:val="22"/>
        </w:rPr>
        <w:tab/>
      </w:r>
      <m:oMath>
        <m:d>
          <m:dPr>
            <m:begChr m:val="["/>
            <m:endChr m:val="]"/>
            <m:ctrlPr>
              <w:rPr>
                <w:rFonts w:ascii="Cambria Math" w:hAnsi="Cambria Math" w:cs="Calibri"/>
                <w:i/>
                <w:sz w:val="22"/>
                <w:szCs w:val="22"/>
              </w:rPr>
            </m:ctrlPr>
          </m:dPr>
          <m:e>
            <m:r>
              <w:rPr>
                <w:rFonts w:ascii="Cambria Math" w:hAnsi="Cambria Math" w:cs="Calibri"/>
                <w:sz w:val="22"/>
                <w:szCs w:val="22"/>
              </w:rPr>
              <m:t>indsæt navn på Kunden</m:t>
            </m:r>
          </m:e>
        </m:d>
      </m:oMath>
    </w:p>
    <w:p w14:paraId="1BEA8166" w14:textId="77777777" w:rsidR="00C0251F" w:rsidRPr="00E710AF" w:rsidRDefault="00C0251F">
      <w:pPr>
        <w:rPr>
          <w:rFonts w:ascii="Calibri" w:hAnsi="Calibri" w:cs="Calibri"/>
          <w:sz w:val="22"/>
          <w:szCs w:val="22"/>
        </w:rPr>
      </w:pPr>
      <w:r w:rsidRPr="00E710AF">
        <w:rPr>
          <w:rFonts w:ascii="Calibri" w:hAnsi="Calibri" w:cs="Calibri"/>
          <w:sz w:val="22"/>
          <w:szCs w:val="22"/>
        </w:rPr>
        <w:br w:type="page"/>
      </w:r>
    </w:p>
    <w:sectPr w:rsidR="00C0251F" w:rsidRPr="00E710AF">
      <w:pgSz w:w="11906" w:h="16838"/>
      <w:pgMar w:top="156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BF5FD" w14:textId="77777777" w:rsidR="004C64B6" w:rsidRDefault="004C64B6">
      <w:r>
        <w:separator/>
      </w:r>
    </w:p>
  </w:endnote>
  <w:endnote w:type="continuationSeparator" w:id="0">
    <w:p w14:paraId="3AACD396" w14:textId="77777777" w:rsidR="004C64B6" w:rsidRDefault="004C64B6">
      <w:r>
        <w:continuationSeparator/>
      </w:r>
    </w:p>
  </w:endnote>
  <w:endnote w:id="1">
    <w:p w14:paraId="5F90BF8C" w14:textId="77777777" w:rsidR="00196E9A" w:rsidRDefault="00196E9A">
      <w:pPr>
        <w:pStyle w:val="Slutnotetekst"/>
      </w:pPr>
      <w:r>
        <w:rPr>
          <w:rStyle w:val="Slutnotehenvisning"/>
        </w:rPr>
        <w:endnoteRef/>
      </w:r>
      <w:r>
        <w:t xml:space="preserve"> Her beskrives i overordnede termer baggrunden for indgåelsen af konsulentaftalen.</w:t>
      </w:r>
    </w:p>
    <w:p w14:paraId="4F1144F6" w14:textId="77777777" w:rsidR="00196E9A" w:rsidRDefault="00196E9A">
      <w:pPr>
        <w:pStyle w:val="Slutnotetekst"/>
      </w:pPr>
    </w:p>
  </w:endnote>
  <w:endnote w:id="2">
    <w:p w14:paraId="648F68CE" w14:textId="77777777" w:rsidR="00196E9A" w:rsidRDefault="00196E9A">
      <w:pPr>
        <w:pStyle w:val="Slutnotetekst"/>
      </w:pPr>
      <w:r>
        <w:rPr>
          <w:rStyle w:val="Slutnotehenvisning"/>
        </w:rPr>
        <w:endnoteRef/>
      </w:r>
      <w:r>
        <w:t xml:space="preserve"> Denne ordlyd er et eksempel på generel overordnet beskrivelse af aftalens genstand. Formålet er at give et overordnet billede af hvad opgaven går ud på.</w:t>
      </w:r>
    </w:p>
    <w:p w14:paraId="6CB4A610" w14:textId="77777777" w:rsidR="00196E9A" w:rsidRDefault="00196E9A">
      <w:pPr>
        <w:pStyle w:val="Slutnotetekst"/>
      </w:pPr>
    </w:p>
  </w:endnote>
  <w:endnote w:id="3">
    <w:p w14:paraId="69539DFC" w14:textId="77777777" w:rsidR="00196E9A" w:rsidRDefault="00196E9A">
      <w:pPr>
        <w:pStyle w:val="Slutnotetekst"/>
      </w:pPr>
      <w:r>
        <w:rPr>
          <w:rStyle w:val="Slutnotehenvisning"/>
        </w:rPr>
        <w:endnoteRef/>
      </w:r>
      <w:r>
        <w:t xml:space="preserve"> Her gives en præcis og detaljeret beskrivelse af den opgave, Konsulenten skal udføre for Kunden</w:t>
      </w:r>
      <w:r w:rsidR="00584901">
        <w:t>, således at der efterfølgende ikke er tvivl om, hvilken en ydelse, opgave eller materiale der skal leveres</w:t>
      </w:r>
    </w:p>
    <w:p w14:paraId="47E0B539" w14:textId="77777777" w:rsidR="00584901" w:rsidRDefault="00584901">
      <w:pPr>
        <w:pStyle w:val="Slutnotetekst"/>
      </w:pPr>
    </w:p>
  </w:endnote>
  <w:endnote w:id="4">
    <w:p w14:paraId="12951C09" w14:textId="77777777" w:rsidR="00196E9A" w:rsidRDefault="00196E9A">
      <w:pPr>
        <w:pStyle w:val="Slutnotetekst"/>
      </w:pPr>
      <w:r>
        <w:rPr>
          <w:rStyle w:val="Slutnotehenvisning"/>
        </w:rPr>
        <w:endnoteRef/>
      </w:r>
      <w:r>
        <w:t xml:space="preserve"> Opremsningen i 4</w:t>
      </w:r>
      <w:r w:rsidR="00584901">
        <w:t>.1 er ikke udtømmende og kan</w:t>
      </w:r>
      <w:r>
        <w:t xml:space="preserve"> variere fra aftale til aftale.</w:t>
      </w:r>
    </w:p>
    <w:p w14:paraId="7D612DF4" w14:textId="77777777" w:rsidR="00196E9A" w:rsidRDefault="00196E9A">
      <w:pPr>
        <w:pStyle w:val="Slutnotetekst"/>
      </w:pPr>
    </w:p>
  </w:endnote>
  <w:endnote w:id="5">
    <w:p w14:paraId="142CDBAF" w14:textId="77777777" w:rsidR="00196E9A" w:rsidRDefault="00196E9A">
      <w:pPr>
        <w:pStyle w:val="Slutnotetekst"/>
      </w:pPr>
      <w:r>
        <w:rPr>
          <w:rStyle w:val="Slutnotehenvisning"/>
        </w:rPr>
        <w:endnoteRef/>
      </w:r>
      <w:r>
        <w:t xml:space="preserve"> Hvad der er omfattet af begrebet udlæg varierer fra aftale til aftale og det bør derfor grundigt overvejes hvad bestemmelsen bør inkludere.</w:t>
      </w:r>
    </w:p>
    <w:p w14:paraId="17F48DBC" w14:textId="77777777" w:rsidR="00196E9A" w:rsidRDefault="00196E9A">
      <w:pPr>
        <w:pStyle w:val="Slutnotetekst"/>
      </w:pPr>
    </w:p>
  </w:endnote>
  <w:endnote w:id="6">
    <w:p w14:paraId="1BEE31E0" w14:textId="77777777" w:rsidR="00196E9A" w:rsidRDefault="00196E9A">
      <w:pPr>
        <w:pStyle w:val="Slutnotetekst"/>
      </w:pPr>
      <w:r>
        <w:rPr>
          <w:rStyle w:val="Slutnotehenvisning"/>
        </w:rPr>
        <w:endnoteRef/>
      </w:r>
      <w:r>
        <w:t xml:space="preserve"> Bestemmelsen præciserer, at Kunden ikke får retten til selve ideen eller opfindelsen, men udelukkende retten til at anvende eksempla</w:t>
      </w:r>
      <w:r w:rsidR="00E01031">
        <w:t>rer af det fremstillede produkt/materiale.</w:t>
      </w:r>
    </w:p>
    <w:p w14:paraId="1BFC2A48" w14:textId="77777777" w:rsidR="00196E9A" w:rsidRDefault="00196E9A">
      <w:pPr>
        <w:pStyle w:val="Slutnotetekst"/>
      </w:pPr>
    </w:p>
  </w:endnote>
  <w:endnote w:id="7">
    <w:p w14:paraId="33EEBFB5" w14:textId="77777777" w:rsidR="00196E9A" w:rsidRDefault="00196E9A">
      <w:pPr>
        <w:pStyle w:val="Slutnotetekst"/>
      </w:pPr>
      <w:r>
        <w:rPr>
          <w:rStyle w:val="Slutnotehenvisning"/>
        </w:rPr>
        <w:endnoteRef/>
      </w:r>
      <w:r>
        <w:t xml:space="preserve"> Hvis der arbejdes med en fast tidsplan er det væsentligt udførligt at opregne de omstændigheder der berettiger en forlængelse af tidsfristen fra Konsulentens side. Konsekvensen af at tidsfristen springer uden at de nævnte omstændigheder er til stede, er et eventuelt erstatningsansvar overfor Kunden.</w:t>
      </w:r>
    </w:p>
    <w:p w14:paraId="693D5B64" w14:textId="77777777" w:rsidR="00196E9A" w:rsidRDefault="00196E9A">
      <w:pPr>
        <w:pStyle w:val="Slutnotetekst"/>
      </w:pPr>
    </w:p>
  </w:endnote>
  <w:endnote w:id="8">
    <w:p w14:paraId="71E806F5" w14:textId="77777777" w:rsidR="00196E9A" w:rsidRDefault="00196E9A">
      <w:pPr>
        <w:pStyle w:val="Slutnotetekst"/>
      </w:pPr>
      <w:r>
        <w:rPr>
          <w:rStyle w:val="Slutnotehenvisning"/>
        </w:rPr>
        <w:endnoteRef/>
      </w:r>
      <w:r>
        <w:t xml:space="preserve"> Henvisningen til dansk rets almindelige erstatningsregler indebærer bl.a. at Kunden kun kan kræve erstatning hvis han kan dokumentere et tab.</w:t>
      </w:r>
    </w:p>
    <w:p w14:paraId="6D5FD9F7" w14:textId="77777777" w:rsidR="00196E9A" w:rsidRDefault="00196E9A">
      <w:pPr>
        <w:pStyle w:val="Slutnotetekst"/>
      </w:pPr>
    </w:p>
  </w:endnote>
  <w:endnote w:id="9">
    <w:p w14:paraId="1139C767" w14:textId="77777777" w:rsidR="003F21A6" w:rsidRDefault="003F21A6" w:rsidP="003F21A6">
      <w:pPr>
        <w:pStyle w:val="Slutnotetekst"/>
      </w:pPr>
      <w:r>
        <w:rPr>
          <w:rStyle w:val="Slutnotehenvisning"/>
        </w:rPr>
        <w:endnoteRef/>
      </w:r>
      <w:r>
        <w:t xml:space="preserve"> Det bør overvejes om det er nødvendigt at tegne en rådgiveransvarsforsikring. Kontakt evt. et forsikringsselskab.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2F70E" w14:textId="77777777" w:rsidR="004C64B6" w:rsidRDefault="004C64B6">
      <w:r>
        <w:separator/>
      </w:r>
    </w:p>
  </w:footnote>
  <w:footnote w:type="continuationSeparator" w:id="0">
    <w:p w14:paraId="2571B994" w14:textId="77777777" w:rsidR="004C64B6" w:rsidRDefault="004C6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67D3A"/>
    <w:multiLevelType w:val="multilevel"/>
    <w:tmpl w:val="E02C7CA4"/>
    <w:lvl w:ilvl="0">
      <w:start w:val="2"/>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4FB415B"/>
    <w:multiLevelType w:val="multilevel"/>
    <w:tmpl w:val="6D1C347C"/>
    <w:lvl w:ilvl="0">
      <w:start w:val="7"/>
      <w:numFmt w:val="decimal"/>
      <w:lvlText w:val="%1"/>
      <w:lvlJc w:val="left"/>
      <w:pPr>
        <w:tabs>
          <w:tab w:val="num" w:pos="1305"/>
        </w:tabs>
        <w:ind w:left="1305" w:hanging="1305"/>
      </w:pPr>
      <w:rPr>
        <w:rFonts w:hint="default"/>
      </w:rPr>
    </w:lvl>
    <w:lvl w:ilvl="1">
      <w:start w:val="3"/>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02643076">
    <w:abstractNumId w:val="0"/>
  </w:num>
  <w:num w:numId="2" w16cid:durableId="79298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36"/>
    <w:rsid w:val="000634DA"/>
    <w:rsid w:val="0010691A"/>
    <w:rsid w:val="00112567"/>
    <w:rsid w:val="00164918"/>
    <w:rsid w:val="00194ECF"/>
    <w:rsid w:val="00196E9A"/>
    <w:rsid w:val="001C7FC1"/>
    <w:rsid w:val="002810B8"/>
    <w:rsid w:val="00292A62"/>
    <w:rsid w:val="002A25C1"/>
    <w:rsid w:val="002E314A"/>
    <w:rsid w:val="00311416"/>
    <w:rsid w:val="00372A36"/>
    <w:rsid w:val="00376079"/>
    <w:rsid w:val="003C36A2"/>
    <w:rsid w:val="003C5DF9"/>
    <w:rsid w:val="003F21A6"/>
    <w:rsid w:val="004001B2"/>
    <w:rsid w:val="00414337"/>
    <w:rsid w:val="00444A6D"/>
    <w:rsid w:val="00486BA8"/>
    <w:rsid w:val="004B3B10"/>
    <w:rsid w:val="004C64B6"/>
    <w:rsid w:val="004D6138"/>
    <w:rsid w:val="00505A28"/>
    <w:rsid w:val="00557DC5"/>
    <w:rsid w:val="00584901"/>
    <w:rsid w:val="00646647"/>
    <w:rsid w:val="00663E10"/>
    <w:rsid w:val="00665777"/>
    <w:rsid w:val="00780FE1"/>
    <w:rsid w:val="008279D4"/>
    <w:rsid w:val="008C1E13"/>
    <w:rsid w:val="009B06BE"/>
    <w:rsid w:val="00A2596D"/>
    <w:rsid w:val="00A608B6"/>
    <w:rsid w:val="00AC1C78"/>
    <w:rsid w:val="00AE38E0"/>
    <w:rsid w:val="00B25386"/>
    <w:rsid w:val="00BB220D"/>
    <w:rsid w:val="00C0251F"/>
    <w:rsid w:val="00C54B6F"/>
    <w:rsid w:val="00C72D82"/>
    <w:rsid w:val="00D16F36"/>
    <w:rsid w:val="00D80D25"/>
    <w:rsid w:val="00E01031"/>
    <w:rsid w:val="00E710AF"/>
    <w:rsid w:val="00EA5F1A"/>
    <w:rsid w:val="00F0189C"/>
    <w:rsid w:val="00FB1CD3"/>
    <w:rsid w:val="00FC35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B4AB6"/>
  <w15:chartTrackingRefBased/>
  <w15:docId w15:val="{24E64309-9D9C-48EA-B7A9-827FCFEE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Overskrift1">
    <w:name w:val="heading 1"/>
    <w:basedOn w:val="Normal"/>
    <w:next w:val="Normal"/>
    <w:autoRedefine/>
    <w:qFormat/>
    <w:rsid w:val="00196E9A"/>
    <w:pPr>
      <w:keepNext/>
      <w:spacing w:before="240" w:after="60"/>
      <w:jc w:val="center"/>
      <w:outlineLvl w:val="0"/>
    </w:pPr>
    <w:rPr>
      <w:rFonts w:cs="Arial"/>
      <w:b/>
      <w:bCs/>
      <w:spacing w:val="40"/>
      <w:sz w:val="28"/>
      <w:szCs w:val="32"/>
    </w:rPr>
  </w:style>
  <w:style w:type="paragraph" w:styleId="Overskrift3">
    <w:name w:val="heading 3"/>
    <w:basedOn w:val="Normal"/>
    <w:next w:val="Normal"/>
    <w:qFormat/>
    <w:pPr>
      <w:keepNext/>
      <w:spacing w:before="240" w:after="60"/>
      <w:outlineLvl w:val="2"/>
    </w:pPr>
    <w:rPr>
      <w:rFonts w:cs="Arial"/>
      <w:b/>
      <w:bCs/>
      <w:spacing w:val="40"/>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Brdtekstindrykning">
    <w:name w:val="Body Text Indent"/>
    <w:basedOn w:val="Normal"/>
    <w:pPr>
      <w:ind w:left="1304" w:hanging="1304"/>
      <w:jc w:val="both"/>
    </w:pPr>
  </w:style>
  <w:style w:type="paragraph" w:styleId="Brdtekstindrykning2">
    <w:name w:val="Body Text Indent 2"/>
    <w:basedOn w:val="Normal"/>
    <w:pPr>
      <w:ind w:left="1304" w:hanging="1304"/>
    </w:pPr>
  </w:style>
  <w:style w:type="paragraph" w:styleId="Brdtekstindrykning3">
    <w:name w:val="Body Text Indent 3"/>
    <w:basedOn w:val="Normal"/>
    <w:pPr>
      <w:ind w:left="1304"/>
    </w:pPr>
  </w:style>
  <w:style w:type="paragraph" w:styleId="Fodnotetekst">
    <w:name w:val="footnote text"/>
    <w:basedOn w:val="Normal"/>
    <w:semiHidden/>
    <w:rPr>
      <w:sz w:val="20"/>
    </w:rPr>
  </w:style>
  <w:style w:type="character" w:styleId="Fodnotehenvisning">
    <w:name w:val="footnote reference"/>
    <w:semiHidden/>
    <w:rPr>
      <w:vertAlign w:val="superscript"/>
    </w:rPr>
  </w:style>
  <w:style w:type="paragraph" w:styleId="Slutnotetekst">
    <w:name w:val="endnote text"/>
    <w:basedOn w:val="Normal"/>
    <w:semiHidden/>
    <w:rPr>
      <w:sz w:val="20"/>
    </w:rPr>
  </w:style>
  <w:style w:type="character" w:styleId="Slutnotehenvisning">
    <w:name w:val="endnote reference"/>
    <w:semiHidden/>
    <w:rPr>
      <w:vertAlign w:val="superscript"/>
    </w:rPr>
  </w:style>
  <w:style w:type="paragraph" w:styleId="Brdtekst">
    <w:name w:val="Body Text"/>
    <w:basedOn w:val="Normal"/>
  </w:style>
  <w:style w:type="paragraph" w:styleId="Markeringsbobletekst">
    <w:name w:val="Balloon Text"/>
    <w:basedOn w:val="Normal"/>
    <w:link w:val="MarkeringsbobletekstTegn"/>
    <w:rsid w:val="00FC3569"/>
    <w:rPr>
      <w:rFonts w:ascii="Segoe UI" w:hAnsi="Segoe UI" w:cs="Segoe UI"/>
      <w:sz w:val="18"/>
      <w:szCs w:val="18"/>
    </w:rPr>
  </w:style>
  <w:style w:type="character" w:customStyle="1" w:styleId="MarkeringsbobletekstTegn">
    <w:name w:val="Markeringsbobletekst Tegn"/>
    <w:basedOn w:val="Standardskrifttypeiafsnit"/>
    <w:link w:val="Markeringsbobletekst"/>
    <w:rsid w:val="00FC3569"/>
    <w:rPr>
      <w:rFonts w:ascii="Segoe UI" w:hAnsi="Segoe UI" w:cs="Segoe UI"/>
      <w:sz w:val="18"/>
      <w:szCs w:val="18"/>
    </w:rPr>
  </w:style>
  <w:style w:type="character" w:styleId="Pladsholdertekst">
    <w:name w:val="Placeholder Text"/>
    <w:basedOn w:val="Standardskrifttypeiafsnit"/>
    <w:uiPriority w:val="99"/>
    <w:semiHidden/>
    <w:rsid w:val="00164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6451">
      <w:bodyDiv w:val="1"/>
      <w:marLeft w:val="0"/>
      <w:marRight w:val="0"/>
      <w:marTop w:val="0"/>
      <w:marBottom w:val="0"/>
      <w:divBdr>
        <w:top w:val="none" w:sz="0" w:space="0" w:color="auto"/>
        <w:left w:val="none" w:sz="0" w:space="0" w:color="auto"/>
        <w:bottom w:val="none" w:sz="0" w:space="0" w:color="auto"/>
        <w:right w:val="none" w:sz="0" w:space="0" w:color="auto"/>
      </w:divBdr>
    </w:div>
    <w:div w:id="21058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43FF256FB47D4C8E75218EBAB46065" ma:contentTypeVersion="14" ma:contentTypeDescription="Opret et nyt dokument." ma:contentTypeScope="" ma:versionID="a5294d075f3914714b0475c3662682db">
  <xsd:schema xmlns:xsd="http://www.w3.org/2001/XMLSchema" xmlns:xs="http://www.w3.org/2001/XMLSchema" xmlns:p="http://schemas.microsoft.com/office/2006/metadata/properties" xmlns:ns2="4f7a9b36-629f-47c6-8e31-bcf9d2aa2a9c" xmlns:ns3="1465a161-6111-467b-b699-b6609f459ef1" targetNamespace="http://schemas.microsoft.com/office/2006/metadata/properties" ma:root="true" ma:fieldsID="532bee312c45d49c5fdbedd5ea2b5ed3" ns2:_="" ns3:_="">
    <xsd:import namespace="4f7a9b36-629f-47c6-8e31-bcf9d2aa2a9c"/>
    <xsd:import namespace="1465a161-6111-467b-b699-b6609f459e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a9b36-629f-47c6-8e31-bcf9d2aa2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3dba35e9-a655-4326-99b7-e6aec95925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65a161-6111-467b-b699-b6609f459ef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74837feb-9052-45cb-b19f-1316588c51ae}" ma:internalName="TaxCatchAll" ma:showField="CatchAllData" ma:web="1465a161-6111-467b-b699-b6609f459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7a9b36-629f-47c6-8e31-bcf9d2aa2a9c">
      <Terms xmlns="http://schemas.microsoft.com/office/infopath/2007/PartnerControls"/>
    </lcf76f155ced4ddcb4097134ff3c332f>
    <TaxCatchAll xmlns="1465a161-6111-467b-b699-b6609f459ef1" xsi:nil="true"/>
  </documentManagement>
</p:properties>
</file>

<file path=customXml/itemProps1.xml><?xml version="1.0" encoding="utf-8"?>
<ds:datastoreItem xmlns:ds="http://schemas.openxmlformats.org/officeDocument/2006/customXml" ds:itemID="{8CD094E7-4B1A-4130-B51E-1DB615EEE97C}">
  <ds:schemaRefs>
    <ds:schemaRef ds:uri="http://schemas.microsoft.com/sharepoint/v3/contenttype/forms"/>
  </ds:schemaRefs>
</ds:datastoreItem>
</file>

<file path=customXml/itemProps2.xml><?xml version="1.0" encoding="utf-8"?>
<ds:datastoreItem xmlns:ds="http://schemas.openxmlformats.org/officeDocument/2006/customXml" ds:itemID="{7D6161DE-7FDD-4003-8034-9902C65DF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a9b36-629f-47c6-8e31-bcf9d2aa2a9c"/>
    <ds:schemaRef ds:uri="1465a161-6111-467b-b699-b6609f459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74B9B-C39F-4B25-921F-7FBCCFF5EB30}">
  <ds:schemaRefs>
    <ds:schemaRef ds:uri="http://schemas.microsoft.com/office/2006/documentManagement/types"/>
    <ds:schemaRef ds:uri="4f7a9b36-629f-47c6-8e31-bcf9d2aa2a9c"/>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1465a161-6111-467b-b699-b6609f459e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1823</Words>
  <Characters>11268</Characters>
  <Application>Microsoft Office Word</Application>
  <DocSecurity>4</DocSecurity>
  <Lines>93</Lines>
  <Paragraphs>26</Paragraphs>
  <ScaleCrop>false</ScaleCrop>
  <HeadingPairs>
    <vt:vector size="2" baseType="variant">
      <vt:variant>
        <vt:lpstr>Titel</vt:lpstr>
      </vt:variant>
      <vt:variant>
        <vt:i4>1</vt:i4>
      </vt:variant>
    </vt:vector>
  </HeadingPairs>
  <TitlesOfParts>
    <vt:vector size="1" baseType="lpstr">
      <vt:lpstr>KONSULENTAFTALE</vt:lpstr>
    </vt:vector>
  </TitlesOfParts>
  <Company>IDA</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KONSULENTAFTALE</dc:title>
  <dc:subject/>
  <dc:creator>mki</dc:creator>
  <cp:keywords/>
  <cp:lastModifiedBy>Anne Mai Laub</cp:lastModifiedBy>
  <cp:revision>2</cp:revision>
  <cp:lastPrinted>2017-08-18T12:02:00Z</cp:lastPrinted>
  <dcterms:created xsi:type="dcterms:W3CDTF">2024-12-19T11:51:00Z</dcterms:created>
  <dcterms:modified xsi:type="dcterms:W3CDTF">2024-12-19T11:51:00Z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0x0101000B43FF256FB47D4C8E75218EBAB46065</vt:lpwstr>
  </property>
</Properties>
</file>